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3B8" w:rsidRPr="00F60497" w:rsidRDefault="007363B8" w:rsidP="007363B8">
      <w:pPr>
        <w:shd w:val="clear" w:color="auto" w:fill="FFFFFF"/>
        <w:spacing w:after="100" w:afterAutospacing="1" w:line="240" w:lineRule="auto"/>
        <w:jc w:val="both"/>
        <w:outlineLvl w:val="2"/>
        <w:rPr>
          <w:rFonts w:ascii="ubuntu" w:eastAsia="Times New Roman" w:hAnsi="ubuntu" w:cs="Times New Roman"/>
          <w:sz w:val="32"/>
          <w:szCs w:val="38"/>
          <w:lang w:eastAsia="es-MX"/>
        </w:rPr>
      </w:pPr>
      <w:r w:rsidRPr="00F60497">
        <w:rPr>
          <w:rFonts w:ascii="ubuntu" w:eastAsia="Times New Roman" w:hAnsi="ubuntu" w:cs="Times New Roman"/>
          <w:b/>
          <w:bCs/>
          <w:sz w:val="32"/>
          <w:szCs w:val="38"/>
          <w:lang w:eastAsia="es-MX"/>
        </w:rPr>
        <w:t>Consejos para mejorar las dinámicas de lectura en los niños</w:t>
      </w:r>
    </w:p>
    <w:p w:rsidR="007363B8" w:rsidRPr="00F60497" w:rsidRDefault="007363B8" w:rsidP="007363B8">
      <w:pPr>
        <w:shd w:val="clear" w:color="auto" w:fill="FFFFFF"/>
        <w:spacing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Para ejecutar las distintas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dinámicas de lectura, 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es necesario saber el significado de cada palabra; este es un medio para el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aprendizaje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, ya que dominar el lenguaje es vital, por esta razón hay que manejar el sentido de cada palabra presente en los textos.</w:t>
      </w:r>
    </w:p>
    <w:p w:rsidR="007363B8" w:rsidRPr="00F60497" w:rsidRDefault="007363B8" w:rsidP="007363B8">
      <w:pPr>
        <w:shd w:val="clear" w:color="auto" w:fill="FFFFFF"/>
        <w:spacing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En primer grado los niños EIR con oraciones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cortas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, que expresen una imagen visual de las palabras escritas. Después serán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relacionadas 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con la ubicación de las pausas que existen por un signo de puntuación que nos dará una mejor expresión lectora.</w:t>
      </w:r>
    </w:p>
    <w:p w:rsidR="007363B8" w:rsidRPr="00F60497" w:rsidRDefault="007363B8" w:rsidP="007363B8">
      <w:pPr>
        <w:shd w:val="clear" w:color="auto" w:fill="FFFFFF"/>
        <w:spacing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Entre las sugerencias para lograr una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comprensión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 lectora eficaz se tienen las siguientes:</w:t>
      </w:r>
    </w:p>
    <w:p w:rsidR="007363B8" w:rsidRPr="00F60497" w:rsidRDefault="007363B8" w:rsidP="0073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Se deben seguir con la vista cada una de las palabras que aparezcan en el texto. Es decir, sin necesidad de señalar con el dedo para controlar la lectura.</w:t>
      </w:r>
    </w:p>
    <w:p w:rsidR="007363B8" w:rsidRPr="00F60497" w:rsidRDefault="007363B8" w:rsidP="0073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Evitar realizar la vocalización, es decir, leer con interrupciones, como si estuviesen disgregadas las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palabras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. Fomentar la lectura fluida y clara.</w:t>
      </w:r>
    </w:p>
    <w:p w:rsidR="007363B8" w:rsidRPr="00F60497" w:rsidRDefault="007363B8" w:rsidP="0073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Utilizar una visión próxima para que la lectura ocurra con fluidez y se comprenda la información.</w:t>
      </w:r>
    </w:p>
    <w:p w:rsidR="007363B8" w:rsidRDefault="007363B8" w:rsidP="007363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La lectura debe realizarse desde un estado de relajación para lograr un discernimiento de la escritura.</w:t>
      </w:r>
    </w:p>
    <w:p w:rsidR="00286D18" w:rsidRDefault="00286D18" w:rsidP="00286D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:rsidR="007363B8" w:rsidRPr="00F60497" w:rsidRDefault="007363B8" w:rsidP="007363B8">
      <w:pPr>
        <w:shd w:val="clear" w:color="auto" w:fill="FFFFFF"/>
        <w:spacing w:after="100" w:afterAutospacing="1" w:line="240" w:lineRule="auto"/>
        <w:jc w:val="both"/>
        <w:outlineLvl w:val="2"/>
        <w:rPr>
          <w:rFonts w:ascii="ubuntu" w:eastAsia="Times New Roman" w:hAnsi="ubuntu" w:cs="Times New Roman"/>
          <w:sz w:val="32"/>
          <w:szCs w:val="38"/>
          <w:lang w:eastAsia="es-MX"/>
        </w:rPr>
      </w:pPr>
      <w:r w:rsidRPr="00F60497">
        <w:rPr>
          <w:rFonts w:ascii="ubuntu" w:eastAsia="Times New Roman" w:hAnsi="ubuntu" w:cs="Times New Roman"/>
          <w:b/>
          <w:bCs/>
          <w:sz w:val="32"/>
          <w:szCs w:val="38"/>
          <w:lang w:eastAsia="es-MX"/>
        </w:rPr>
        <w:t>Otros aspectos a considerar para captar a los niños a la lectura</w:t>
      </w:r>
    </w:p>
    <w:p w:rsidR="007363B8" w:rsidRPr="00F60497" w:rsidRDefault="007363B8" w:rsidP="007363B8">
      <w:pPr>
        <w:shd w:val="clear" w:color="auto" w:fill="FFFFFF"/>
        <w:spacing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A las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dinámicas de lectura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 se le pueden añadir otros elementos. A continuación, presentamos otros detalles para considerar:</w:t>
      </w:r>
    </w:p>
    <w:p w:rsidR="007363B8" w:rsidRPr="00F60497" w:rsidRDefault="007363B8" w:rsidP="00736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Insertar temáticas variadas en donde se encuentren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pictogramas, 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narraciones de distintas lenguas, en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español 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e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 inglés.</w:t>
      </w:r>
    </w:p>
    <w:p w:rsidR="007363B8" w:rsidRPr="00F60497" w:rsidRDefault="007363B8" w:rsidP="00736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Al leer dar entonación o dramatizar, así se aumenta la comprensión de la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escritura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.</w:t>
      </w:r>
    </w:p>
    <w:p w:rsidR="007363B8" w:rsidRPr="00F60497" w:rsidRDefault="007363B8" w:rsidP="00736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Menciona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cuentos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, páginas web interesantes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sobre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 lecturas que despierten el instinto a realizar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preguntas 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por lo leído.</w:t>
      </w:r>
    </w:p>
    <w:p w:rsidR="007363B8" w:rsidRPr="00F60497" w:rsidRDefault="007363B8" w:rsidP="00736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Incentivar el gusto por la lectura diaria, iniciando en el aula y proponiendo temas para leer en la casa.</w:t>
      </w:r>
    </w:p>
    <w:p w:rsidR="007363B8" w:rsidRPr="00F60497" w:rsidRDefault="007363B8" w:rsidP="007363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Elabora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fichas 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en las que puedas ordenar todas las </w:t>
      </w:r>
      <w:r w:rsidRPr="00F60497">
        <w:rPr>
          <w:rFonts w:ascii="ubuntu" w:eastAsia="Times New Roman" w:hAnsi="ubuntu" w:cs="Times New Roman"/>
          <w:b/>
          <w:bCs/>
          <w:color w:val="202020"/>
          <w:sz w:val="24"/>
          <w:szCs w:val="24"/>
          <w:lang w:eastAsia="es-MX"/>
        </w:rPr>
        <w:t>dinámicas de lectura</w:t>
      </w:r>
      <w:r w:rsidRPr="00F60497"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  <w:t> posible, así tendrás organizadas tus actividades diarias.</w:t>
      </w:r>
    </w:p>
    <w:p w:rsidR="007363B8" w:rsidRDefault="007363B8" w:rsidP="00736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:rsidR="00286D18" w:rsidRDefault="00286D18" w:rsidP="00736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:rsidR="00286D18" w:rsidRDefault="00286D18" w:rsidP="00736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:rsidR="00286D18" w:rsidRPr="00F60497" w:rsidRDefault="00286D18" w:rsidP="007363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color w:val="202020"/>
          <w:sz w:val="24"/>
          <w:szCs w:val="24"/>
          <w:lang w:eastAsia="es-MX"/>
        </w:rPr>
      </w:pPr>
    </w:p>
    <w:p w:rsidR="007363B8" w:rsidRPr="00F60497" w:rsidRDefault="007363B8" w:rsidP="007363B8">
      <w:pPr>
        <w:pStyle w:val="Ttulo3"/>
        <w:shd w:val="clear" w:color="auto" w:fill="FFFFFF"/>
        <w:spacing w:before="0" w:beforeAutospacing="0"/>
        <w:jc w:val="both"/>
        <w:rPr>
          <w:rFonts w:ascii="ubuntu" w:hAnsi="ubuntu"/>
          <w:b w:val="0"/>
          <w:bCs w:val="0"/>
          <w:sz w:val="32"/>
          <w:szCs w:val="38"/>
        </w:rPr>
      </w:pPr>
      <w:r w:rsidRPr="00F60497">
        <w:rPr>
          <w:rStyle w:val="Textoennegrita"/>
          <w:rFonts w:ascii="ubuntu" w:hAnsi="ubuntu"/>
          <w:b/>
          <w:bCs/>
          <w:sz w:val="32"/>
          <w:szCs w:val="38"/>
        </w:rPr>
        <w:lastRenderedPageBreak/>
        <w:t>Los audiolibros en la literatura</w:t>
      </w:r>
    </w:p>
    <w:p w:rsidR="007363B8" w:rsidRDefault="00286D18" w:rsidP="007363B8">
      <w:pPr>
        <w:pStyle w:val="paragraph"/>
        <w:shd w:val="clear" w:color="auto" w:fill="FFFFFF"/>
        <w:spacing w:before="0" w:beforeAutospacing="0"/>
        <w:jc w:val="both"/>
        <w:rPr>
          <w:rFonts w:ascii="ubuntu" w:hAnsi="ubuntu"/>
          <w:color w:val="202020"/>
        </w:rPr>
      </w:pPr>
      <w:r>
        <w:rPr>
          <w:rFonts w:ascii="ubuntu" w:hAnsi="ubuntu"/>
          <w:color w:val="202020"/>
        </w:rPr>
        <w:t>Los </w:t>
      </w:r>
      <w:r>
        <w:rPr>
          <w:rStyle w:val="Textoennegrita"/>
          <w:rFonts w:ascii="ubuntu" w:hAnsi="ubuntu"/>
          <w:color w:val="202020"/>
        </w:rPr>
        <w:t>audios cuentos</w:t>
      </w:r>
      <w:r w:rsidR="007363B8">
        <w:rPr>
          <w:rFonts w:ascii="ubuntu" w:hAnsi="ubuntu"/>
          <w:color w:val="202020"/>
        </w:rPr>
        <w:t> son una alternativa para la lectura, en la que el niño o niña desde edad temprana, sin apoyo visual, recrea el cuento en su cabeza y</w:t>
      </w:r>
      <w:r w:rsidR="007363B8">
        <w:rPr>
          <w:rStyle w:val="Textoennegrita"/>
          <w:rFonts w:ascii="ubuntu" w:hAnsi="ubuntu"/>
          <w:color w:val="202020"/>
        </w:rPr>
        <w:t> </w:t>
      </w:r>
      <w:r w:rsidR="007363B8">
        <w:rPr>
          <w:rFonts w:ascii="ubuntu" w:hAnsi="ubuntu"/>
          <w:color w:val="202020"/>
        </w:rPr>
        <w:t>estimula su creatividad por medio de las voces e interjecciones que logran transmitir emoción. Además de estimular la imaginación, crean un referente de entonación y dicción que apoya y facilita la expresión oral y la lectura en voz alta del niño más la adquisición de un vocabulario.</w:t>
      </w:r>
    </w:p>
    <w:p w:rsidR="007363B8" w:rsidRDefault="007363B8" w:rsidP="007363B8">
      <w:pPr>
        <w:pStyle w:val="paragraph"/>
        <w:shd w:val="clear" w:color="auto" w:fill="FFFFFF"/>
        <w:spacing w:before="0" w:beforeAutospacing="0"/>
        <w:jc w:val="both"/>
        <w:rPr>
          <w:rFonts w:ascii="ubuntu" w:hAnsi="ubuntu"/>
          <w:color w:val="202020"/>
        </w:rPr>
      </w:pPr>
      <w:r>
        <w:rPr>
          <w:rFonts w:ascii="ubuntu" w:hAnsi="ubuntu"/>
          <w:color w:val="202020"/>
        </w:rPr>
        <w:t>En la literatura los</w:t>
      </w:r>
      <w:r>
        <w:rPr>
          <w:rStyle w:val="Textoennegrita"/>
          <w:rFonts w:ascii="ubuntu" w:hAnsi="ubuntu"/>
          <w:color w:val="202020"/>
        </w:rPr>
        <w:t> s</w:t>
      </w:r>
      <w:r>
        <w:rPr>
          <w:rStyle w:val="nfasis"/>
          <w:rFonts w:ascii="ubuntu" w:hAnsi="ubuntu"/>
          <w:b/>
          <w:bCs/>
          <w:color w:val="202020"/>
        </w:rPr>
        <w:t>preaker</w:t>
      </w:r>
      <w:r>
        <w:rPr>
          <w:rFonts w:ascii="ubuntu" w:hAnsi="ubuntu"/>
          <w:color w:val="202020"/>
        </w:rPr>
        <w:t> se suelen emplear como una nueva herramienta que permite crear y escuchar </w:t>
      </w:r>
      <w:r>
        <w:rPr>
          <w:rStyle w:val="Textoennegrita"/>
          <w:rFonts w:ascii="ubuntu" w:hAnsi="ubuntu"/>
          <w:color w:val="202020"/>
        </w:rPr>
        <w:t>podcast</w:t>
      </w:r>
      <w:r>
        <w:rPr>
          <w:rFonts w:ascii="ubuntu" w:hAnsi="ubuntu"/>
          <w:color w:val="202020"/>
        </w:rPr>
        <w:t>, con un amplio abanico de herramientas de edición. Por tal motivo, los </w:t>
      </w:r>
      <w:r>
        <w:rPr>
          <w:rStyle w:val="Textoennegrita"/>
          <w:rFonts w:ascii="ubuntu" w:hAnsi="ubuntu"/>
          <w:color w:val="202020"/>
        </w:rPr>
        <w:t>audiolibros</w:t>
      </w:r>
      <w:r>
        <w:rPr>
          <w:rFonts w:ascii="ubuntu" w:hAnsi="ubuntu"/>
          <w:color w:val="202020"/>
        </w:rPr>
        <w:t> pueden ayudar a crear hábito de lectura y generar curiosidad por los libros. </w:t>
      </w:r>
    </w:p>
    <w:p w:rsidR="007363B8" w:rsidRPr="00F60497" w:rsidRDefault="007363B8" w:rsidP="007363B8">
      <w:pPr>
        <w:pStyle w:val="Ttulo3"/>
        <w:shd w:val="clear" w:color="auto" w:fill="FFFFFF"/>
        <w:spacing w:before="0" w:beforeAutospacing="0"/>
        <w:jc w:val="both"/>
        <w:rPr>
          <w:rFonts w:ascii="ubuntu" w:hAnsi="ubuntu"/>
          <w:b w:val="0"/>
          <w:bCs w:val="0"/>
          <w:sz w:val="32"/>
          <w:szCs w:val="38"/>
        </w:rPr>
      </w:pPr>
      <w:r w:rsidRPr="00F60497">
        <w:rPr>
          <w:rStyle w:val="Textoennegrita"/>
          <w:rFonts w:ascii="ubuntu" w:hAnsi="ubuntu"/>
          <w:b/>
          <w:bCs/>
          <w:sz w:val="32"/>
          <w:szCs w:val="38"/>
        </w:rPr>
        <w:t xml:space="preserve">Beneficios </w:t>
      </w:r>
      <w:r w:rsidR="00286D18" w:rsidRPr="00F60497">
        <w:rPr>
          <w:rStyle w:val="Textoennegrita"/>
          <w:rFonts w:ascii="ubuntu" w:hAnsi="ubuntu"/>
          <w:b/>
          <w:bCs/>
          <w:sz w:val="32"/>
          <w:szCs w:val="38"/>
        </w:rPr>
        <w:t>del audio cuentos</w:t>
      </w:r>
    </w:p>
    <w:p w:rsidR="007363B8" w:rsidRDefault="007363B8" w:rsidP="007363B8">
      <w:pPr>
        <w:pStyle w:val="NormalWeb"/>
        <w:shd w:val="clear" w:color="auto" w:fill="FFFFFF"/>
        <w:spacing w:before="0" w:beforeAutospacing="0"/>
        <w:jc w:val="both"/>
        <w:rPr>
          <w:rFonts w:ascii="ubuntu" w:hAnsi="ubuntu"/>
          <w:color w:val="202020"/>
        </w:rPr>
      </w:pPr>
      <w:r>
        <w:rPr>
          <w:rFonts w:ascii="ubuntu" w:hAnsi="ubuntu"/>
          <w:color w:val="202020"/>
        </w:rPr>
        <w:t>Sin duda alguna la lectura es un beneficio a </w:t>
      </w:r>
      <w:hyperlink r:id="rId5" w:tgtFrame="_blank" w:history="1">
        <w:r w:rsidRPr="00286D18">
          <w:rPr>
            <w:rStyle w:val="Hipervnculo"/>
            <w:rFonts w:ascii="ubuntu" w:hAnsi="ubuntu"/>
            <w:color w:val="000000" w:themeColor="text1"/>
            <w:u w:val="none"/>
          </w:rPr>
          <w:t>mediano y largo plazo</w:t>
        </w:r>
      </w:hyperlink>
      <w:r w:rsidRPr="00F60497">
        <w:rPr>
          <w:rFonts w:ascii="ubuntu" w:hAnsi="ubuntu"/>
        </w:rPr>
        <w:t xml:space="preserve">, </w:t>
      </w:r>
      <w:r>
        <w:rPr>
          <w:rFonts w:ascii="ubuntu" w:hAnsi="ubuntu"/>
          <w:color w:val="202020"/>
        </w:rPr>
        <w:t xml:space="preserve">por lo que muchos padres y representantes junto a sus docentes, buscan estas alternativas de </w:t>
      </w:r>
      <w:r w:rsidR="00286D18">
        <w:rPr>
          <w:rFonts w:ascii="ubuntu" w:hAnsi="ubuntu"/>
          <w:color w:val="202020"/>
        </w:rPr>
        <w:t>podcast</w:t>
      </w:r>
      <w:r>
        <w:rPr>
          <w:rFonts w:ascii="ubuntu" w:hAnsi="ubuntu"/>
          <w:color w:val="202020"/>
        </w:rPr>
        <w:t xml:space="preserve"> o </w:t>
      </w:r>
      <w:r w:rsidR="00286D18">
        <w:rPr>
          <w:rStyle w:val="Textoennegrita"/>
          <w:rFonts w:ascii="ubuntu" w:hAnsi="ubuntu"/>
          <w:color w:val="202020"/>
        </w:rPr>
        <w:t>audio cuentos</w:t>
      </w:r>
      <w:r>
        <w:rPr>
          <w:rFonts w:ascii="ubuntu" w:hAnsi="ubuntu"/>
          <w:color w:val="202020"/>
        </w:rPr>
        <w:t> para estimular a sus niños y niñas. Por eso aquí te mostraremos algunas de las ventajas de emplear este formato:</w:t>
      </w:r>
    </w:p>
    <w:p w:rsidR="007363B8" w:rsidRPr="00F60497" w:rsidRDefault="007363B8" w:rsidP="00736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hAnsi="ubuntu"/>
          <w:color w:val="202020"/>
          <w:sz w:val="24"/>
        </w:rPr>
      </w:pPr>
      <w:r w:rsidRPr="00F60497">
        <w:rPr>
          <w:rFonts w:ascii="ubuntu" w:hAnsi="ubuntu"/>
          <w:color w:val="202020"/>
          <w:sz w:val="24"/>
        </w:rPr>
        <w:t>Escuchar es también leer:</w:t>
      </w:r>
      <w:r w:rsidRPr="00F60497">
        <w:rPr>
          <w:rStyle w:val="Textoennegrita"/>
          <w:rFonts w:ascii="ubuntu" w:hAnsi="ubuntu"/>
          <w:color w:val="202020"/>
          <w:sz w:val="24"/>
        </w:rPr>
        <w:t> </w:t>
      </w:r>
      <w:r w:rsidRPr="00F60497">
        <w:rPr>
          <w:rFonts w:ascii="ubuntu" w:hAnsi="ubuntu"/>
          <w:color w:val="202020"/>
          <w:sz w:val="24"/>
        </w:rPr>
        <w:t>Desde el punto de vista neurológico, escuchar es un proceso similar a leer. Partes del cerebro se activan al </w:t>
      </w:r>
      <w:hyperlink r:id="rId6" w:tgtFrame="_blank" w:history="1">
        <w:r w:rsidRPr="00286D18">
          <w:rPr>
            <w:rStyle w:val="Hipervnculo"/>
            <w:rFonts w:ascii="ubuntu" w:hAnsi="ubuntu"/>
            <w:color w:val="000000" w:themeColor="text1"/>
            <w:sz w:val="24"/>
            <w:u w:val="none"/>
          </w:rPr>
          <w:t>leer libros y al escuchar</w:t>
        </w:r>
      </w:hyperlink>
      <w:r w:rsidRPr="00F60497">
        <w:rPr>
          <w:rFonts w:ascii="ubuntu" w:hAnsi="ubuntu"/>
          <w:sz w:val="24"/>
        </w:rPr>
        <w:t xml:space="preserve">; </w:t>
      </w:r>
      <w:r w:rsidRPr="00F60497">
        <w:rPr>
          <w:rFonts w:ascii="ubuntu" w:hAnsi="ubuntu"/>
          <w:color w:val="202020"/>
          <w:sz w:val="24"/>
        </w:rPr>
        <w:t>aunque ciertamente la experiencia no sea exactamente igual, existen muchos campos en común. De hecho, se pueden lograr respuestas emocionales distintas, debido a cómo se interpretan los textos. Sin duda alguna la voz, con sus inflexiones y pausas son más cercanas para los niños que una hoja de papel.</w:t>
      </w:r>
    </w:p>
    <w:p w:rsidR="007363B8" w:rsidRPr="00F60497" w:rsidRDefault="007363B8" w:rsidP="00736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hAnsi="ubuntu"/>
          <w:color w:val="202020"/>
          <w:sz w:val="24"/>
        </w:rPr>
      </w:pPr>
      <w:r w:rsidRPr="00F60497">
        <w:rPr>
          <w:rFonts w:ascii="ubuntu" w:hAnsi="ubuntu"/>
          <w:color w:val="202020"/>
          <w:sz w:val="24"/>
        </w:rPr>
        <w:t>Estimulan la imaginación: Al no contar con apoyo visual de imágenes, los pequeños pueden evocar sus propias imágenes mentales, por lo que deben imaginar aquello que se cuenta. </w:t>
      </w:r>
    </w:p>
    <w:p w:rsidR="007363B8" w:rsidRPr="00F60497" w:rsidRDefault="007363B8" w:rsidP="00736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hAnsi="ubuntu"/>
          <w:color w:val="202020"/>
          <w:sz w:val="24"/>
        </w:rPr>
      </w:pPr>
      <w:r w:rsidRPr="00F60497">
        <w:rPr>
          <w:rFonts w:ascii="ubuntu" w:hAnsi="ubuntu"/>
          <w:color w:val="202020"/>
          <w:sz w:val="24"/>
        </w:rPr>
        <w:t xml:space="preserve">Potencian la capacidad de atención: Al ser oída cada palabra del cuento, los niños querrán seguir conectados a ella para saber qué sucederá y no poder perderse ningún detalle. Es decir, son experiencias que predispone a los niños a escuchar </w:t>
      </w:r>
      <w:bookmarkStart w:id="0" w:name="_GoBack"/>
      <w:bookmarkEnd w:id="0"/>
      <w:r w:rsidR="00286D18" w:rsidRPr="00F60497">
        <w:rPr>
          <w:rFonts w:ascii="ubuntu" w:hAnsi="ubuntu"/>
          <w:color w:val="202020"/>
          <w:sz w:val="24"/>
        </w:rPr>
        <w:t>a la cuenta</w:t>
      </w:r>
      <w:r w:rsidR="00286D18">
        <w:rPr>
          <w:rStyle w:val="Textoennegrita"/>
          <w:rFonts w:ascii="ubuntu" w:hAnsi="ubuntu"/>
          <w:color w:val="202020"/>
          <w:sz w:val="24"/>
        </w:rPr>
        <w:t xml:space="preserve"> </w:t>
      </w:r>
      <w:r w:rsidRPr="00F60497">
        <w:rPr>
          <w:rStyle w:val="Textoennegrita"/>
          <w:rFonts w:ascii="ubuntu" w:hAnsi="ubuntu"/>
          <w:color w:val="202020"/>
          <w:sz w:val="24"/>
        </w:rPr>
        <w:t>cuentos</w:t>
      </w:r>
      <w:r w:rsidRPr="00F60497">
        <w:rPr>
          <w:rFonts w:ascii="ubuntu" w:hAnsi="ubuntu"/>
          <w:color w:val="202020"/>
          <w:sz w:val="24"/>
        </w:rPr>
        <w:t> y desarrollar su capacidad de atención.</w:t>
      </w:r>
    </w:p>
    <w:p w:rsidR="007363B8" w:rsidRPr="00F60497" w:rsidRDefault="007363B8" w:rsidP="007363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ubuntu" w:hAnsi="ubuntu"/>
          <w:color w:val="202020"/>
          <w:sz w:val="24"/>
        </w:rPr>
      </w:pPr>
      <w:r w:rsidRPr="00F60497">
        <w:rPr>
          <w:rFonts w:ascii="ubuntu" w:hAnsi="ubuntu"/>
          <w:color w:val="202020"/>
          <w:sz w:val="24"/>
        </w:rPr>
        <w:t>Crean mejores lectores: Una gran cantidad de</w:t>
      </w:r>
      <w:r w:rsidRPr="00F60497">
        <w:rPr>
          <w:rFonts w:ascii="ubuntu" w:hAnsi="ubuntu"/>
          <w:sz w:val="24"/>
        </w:rPr>
        <w:t> </w:t>
      </w:r>
      <w:hyperlink r:id="rId7" w:tgtFrame="_blank" w:history="1">
        <w:r w:rsidRPr="00286D18">
          <w:rPr>
            <w:rStyle w:val="Hipervnculo"/>
            <w:rFonts w:ascii="ubuntu" w:hAnsi="ubuntu"/>
            <w:color w:val="000000" w:themeColor="text1"/>
            <w:sz w:val="24"/>
            <w:u w:val="none"/>
          </w:rPr>
          <w:t>vocabulario y estructuras sintácticas</w:t>
        </w:r>
      </w:hyperlink>
      <w:r w:rsidRPr="00F60497">
        <w:rPr>
          <w:rFonts w:ascii="ubuntu" w:hAnsi="ubuntu"/>
          <w:color w:val="202020"/>
          <w:sz w:val="24"/>
        </w:rPr>
        <w:t> están expuestas al momento de oír un cuento, logrando así que se sientan menos abrumados o intimidados al enfrentarse a textos más avanzados. De igual forma, estos pueden ayudar a aliviar sus frustraciones en las dificultades mecánicas para decodificar las letras; entre otros más.</w:t>
      </w:r>
    </w:p>
    <w:p w:rsidR="007363B8" w:rsidRDefault="007363B8" w:rsidP="007363B8">
      <w:pPr>
        <w:jc w:val="both"/>
      </w:pPr>
    </w:p>
    <w:p w:rsidR="007363B8" w:rsidRDefault="007363B8" w:rsidP="007363B8">
      <w:pPr>
        <w:jc w:val="both"/>
      </w:pPr>
    </w:p>
    <w:p w:rsidR="007363B8" w:rsidRDefault="007363B8" w:rsidP="007363B8"/>
    <w:p w:rsidR="00391011" w:rsidRDefault="00391011"/>
    <w:sectPr w:rsidR="003910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C1"/>
    <w:multiLevelType w:val="multilevel"/>
    <w:tmpl w:val="E7265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DF01438"/>
    <w:multiLevelType w:val="multilevel"/>
    <w:tmpl w:val="9C9236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7A618EF"/>
    <w:multiLevelType w:val="multilevel"/>
    <w:tmpl w:val="5BB21F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B8"/>
    <w:rsid w:val="00286D18"/>
    <w:rsid w:val="00391011"/>
    <w:rsid w:val="0073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282B"/>
  <w15:chartTrackingRefBased/>
  <w15:docId w15:val="{F376238B-B149-4579-AF91-BCB34A10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B8"/>
  </w:style>
  <w:style w:type="paragraph" w:styleId="Ttulo3">
    <w:name w:val="heading 3"/>
    <w:basedOn w:val="Normal"/>
    <w:link w:val="Ttulo3Car"/>
    <w:uiPriority w:val="9"/>
    <w:qFormat/>
    <w:rsid w:val="00736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7363B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363B8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363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paragraph">
    <w:name w:val="paragraph"/>
    <w:basedOn w:val="Normal"/>
    <w:rsid w:val="0073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7363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roinnova.edu.es/blog/tecnicas-de-la-lec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innova.edu.es/curso-lenguaje-educacion-infantil" TargetMode="External"/><Relationship Id="rId5" Type="http://schemas.openxmlformats.org/officeDocument/2006/relationships/hyperlink" Target="https://www.euroinnova.edu.es/blog/cuentos-para-empezar-a-le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moncada</dc:creator>
  <cp:keywords/>
  <dc:description/>
  <cp:lastModifiedBy>melina moncada</cp:lastModifiedBy>
  <cp:revision>2</cp:revision>
  <dcterms:created xsi:type="dcterms:W3CDTF">2023-05-17T18:35:00Z</dcterms:created>
  <dcterms:modified xsi:type="dcterms:W3CDTF">2023-05-17T19:07:00Z</dcterms:modified>
</cp:coreProperties>
</file>