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English Lesson Plan </w:t>
      </w:r>
    </w:p>
    <w:p w:rsidR="00000000" w:rsidDel="00000000" w:rsidP="00000000" w:rsidRDefault="00000000" w:rsidRPr="00000000" w14:paraId="00000003">
      <w:pPr>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School Year 2025-2026</w:t>
      </w:r>
    </w:p>
    <w:p w:rsidR="00000000" w:rsidDel="00000000" w:rsidP="00000000" w:rsidRDefault="00000000" w:rsidRPr="00000000" w14:paraId="00000004">
      <w:pPr>
        <w:rPr/>
      </w:pPr>
      <w:r w:rsidDel="00000000" w:rsidR="00000000" w:rsidRPr="00000000">
        <w:rPr>
          <w:rtl w:val="0"/>
        </w:rPr>
      </w:r>
    </w:p>
    <w:tbl>
      <w:tblPr>
        <w:tblStyle w:val="Table1"/>
        <w:tblW w:w="15165.0" w:type="dxa"/>
        <w:jc w:val="left"/>
        <w:tblInd w:w="-7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6300"/>
        <w:gridCol w:w="1860"/>
        <w:gridCol w:w="4860"/>
        <w:tblGridChange w:id="0">
          <w:tblGrid>
            <w:gridCol w:w="2145"/>
            <w:gridCol w:w="6300"/>
            <w:gridCol w:w="1860"/>
            <w:gridCol w:w="48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Teacher’s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Group: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Period: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Unit: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Diagnostic and Foundations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September 8th - 12th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Total of sessions: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3</w:t>
            </w:r>
          </w:p>
        </w:tc>
      </w:tr>
    </w:tbl>
    <w:p w:rsidR="00000000" w:rsidDel="00000000" w:rsidP="00000000" w:rsidRDefault="00000000" w:rsidRPr="00000000" w14:paraId="00000011">
      <w:pPr>
        <w:spacing w:line="276" w:lineRule="auto"/>
        <w:rPr/>
      </w:pPr>
      <w:r w:rsidDel="00000000" w:rsidR="00000000" w:rsidRPr="00000000">
        <w:rPr>
          <w:rtl w:val="0"/>
        </w:rPr>
      </w:r>
    </w:p>
    <w:tbl>
      <w:tblPr>
        <w:tblStyle w:val="Table2"/>
        <w:tblW w:w="15165.0" w:type="dxa"/>
        <w:jc w:val="left"/>
        <w:tblInd w:w="-74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90"/>
        <w:gridCol w:w="105"/>
        <w:gridCol w:w="4050"/>
        <w:gridCol w:w="4575"/>
        <w:gridCol w:w="3045"/>
        <w:tblGridChange w:id="0">
          <w:tblGrid>
            <w:gridCol w:w="3390"/>
            <w:gridCol w:w="105"/>
            <w:gridCol w:w="4050"/>
            <w:gridCol w:w="4575"/>
            <w:gridCol w:w="3045"/>
          </w:tblGrid>
        </w:tblGridChange>
      </w:tblGrid>
      <w:tr>
        <w:trPr>
          <w:cantSplit w:val="0"/>
          <w:trHeight w:val="420" w:hRule="atLeast"/>
          <w:tblHeader w:val="0"/>
        </w:trPr>
        <w:tc>
          <w:tcPr>
            <w:gridSpan w:val="5"/>
          </w:tcPr>
          <w:p w:rsidR="00000000" w:rsidDel="00000000" w:rsidP="00000000" w:rsidRDefault="00000000" w:rsidRPr="00000000" w14:paraId="00000012">
            <w:pPr>
              <w:widowControl w:val="0"/>
              <w:spacing w:line="240"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Learning Objective:</w:t>
            </w:r>
          </w:p>
        </w:tc>
      </w:tr>
      <w:tr>
        <w:trPr>
          <w:cantSplit w:val="0"/>
          <w:trHeight w:val="420" w:hRule="atLeast"/>
          <w:tblHeader w:val="0"/>
        </w:trPr>
        <w:tc>
          <w:tcPr>
            <w:gridSpan w:val="5"/>
          </w:tcPr>
          <w:p w:rsidR="00000000" w:rsidDel="00000000" w:rsidP="00000000" w:rsidRDefault="00000000" w:rsidRPr="00000000" w14:paraId="00000017">
            <w:pPr>
              <w:widowControl w:val="0"/>
              <w:spacing w:line="240"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Project(s): </w:t>
            </w:r>
            <w:r w:rsidDel="00000000" w:rsidR="00000000" w:rsidRPr="00000000">
              <w:rPr>
                <w:rFonts w:ascii="Century Gothic" w:cs="Century Gothic" w:eastAsia="Century Gothic" w:hAnsi="Century Gothic"/>
                <w:b w:val="1"/>
                <w:color w:val="ff0000"/>
                <w:sz w:val="20"/>
                <w:szCs w:val="20"/>
                <w:rtl w:val="0"/>
              </w:rPr>
              <w:t xml:space="preserve">N/A</w:t>
            </w:r>
            <w:r w:rsidDel="00000000" w:rsidR="00000000" w:rsidRPr="00000000">
              <w:rPr>
                <w:rtl w:val="0"/>
              </w:rPr>
            </w:r>
          </w:p>
        </w:tc>
      </w:tr>
      <w:tr>
        <w:trPr>
          <w:cantSplit w:val="0"/>
          <w:trHeight w:val="420" w:hRule="atLeast"/>
          <w:tblHeader w:val="0"/>
        </w:trPr>
        <w:tc>
          <w:tcPr>
            <w:gridSpan w:val="5"/>
          </w:tcPr>
          <w:p w:rsidR="00000000" w:rsidDel="00000000" w:rsidP="00000000" w:rsidRDefault="00000000" w:rsidRPr="00000000" w14:paraId="0000001C">
            <w:pPr>
              <w:widowControl w:val="0"/>
              <w:spacing w:line="240"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Product (s): </w:t>
            </w:r>
            <w:r w:rsidDel="00000000" w:rsidR="00000000" w:rsidRPr="00000000">
              <w:rPr>
                <w:rFonts w:ascii="Century Gothic" w:cs="Century Gothic" w:eastAsia="Century Gothic" w:hAnsi="Century Gothic"/>
                <w:b w:val="1"/>
                <w:color w:val="ff0000"/>
                <w:sz w:val="20"/>
                <w:szCs w:val="20"/>
                <w:rtl w:val="0"/>
              </w:rPr>
              <w:t xml:space="preserve">N/A</w:t>
            </w:r>
            <w:r w:rsidDel="00000000" w:rsidR="00000000" w:rsidRPr="00000000">
              <w:rPr>
                <w:rtl w:val="0"/>
              </w:rPr>
            </w:r>
          </w:p>
        </w:tc>
      </w:tr>
      <w:tr>
        <w:trPr>
          <w:cantSplit w:val="0"/>
          <w:trHeight w:val="420" w:hRule="atLeast"/>
          <w:tblHeader w:val="0"/>
        </w:trPr>
        <w:tc>
          <w:tcPr>
            <w:shd w:fill="6aa84f" w:val="clear"/>
            <w:tcMar>
              <w:top w:w="100.0" w:type="dxa"/>
              <w:left w:w="100.0" w:type="dxa"/>
              <w:bottom w:w="100.0" w:type="dxa"/>
              <w:right w:w="100.0" w:type="dxa"/>
            </w:tcMar>
          </w:tcPr>
          <w:p w:rsidR="00000000" w:rsidDel="00000000" w:rsidP="00000000" w:rsidRDefault="00000000" w:rsidRPr="00000000" w14:paraId="00000021">
            <w:pPr>
              <w:widowControl w:val="0"/>
              <w:spacing w:line="240" w:lineRule="auto"/>
              <w:jc w:val="center"/>
              <w:rPr>
                <w:rFonts w:ascii="Century Gothic" w:cs="Century Gothic" w:eastAsia="Century Gothic" w:hAnsi="Century Gothic"/>
                <w:b w:val="1"/>
                <w:color w:val="ffffff"/>
                <w:sz w:val="20"/>
                <w:szCs w:val="20"/>
              </w:rPr>
            </w:pPr>
            <w:r w:rsidDel="00000000" w:rsidR="00000000" w:rsidRPr="00000000">
              <w:rPr>
                <w:rFonts w:ascii="Century Gothic" w:cs="Century Gothic" w:eastAsia="Century Gothic" w:hAnsi="Century Gothic"/>
                <w:b w:val="1"/>
                <w:color w:val="ffffff"/>
                <w:sz w:val="20"/>
                <w:szCs w:val="20"/>
                <w:rtl w:val="0"/>
              </w:rPr>
              <w:t xml:space="preserve">Articulating Axes</w:t>
            </w:r>
          </w:p>
        </w:tc>
        <w:tc>
          <w:tcPr>
            <w:gridSpan w:val="2"/>
            <w:shd w:fill="6aa84f" w:val="clear"/>
            <w:tcMar>
              <w:top w:w="100.0" w:type="dxa"/>
              <w:left w:w="100.0" w:type="dxa"/>
              <w:bottom w:w="100.0" w:type="dxa"/>
              <w:right w:w="100.0" w:type="dxa"/>
            </w:tcMar>
          </w:tcPr>
          <w:p w:rsidR="00000000" w:rsidDel="00000000" w:rsidP="00000000" w:rsidRDefault="00000000" w:rsidRPr="00000000" w14:paraId="00000022">
            <w:pPr>
              <w:widowControl w:val="0"/>
              <w:spacing w:line="240" w:lineRule="auto"/>
              <w:jc w:val="center"/>
              <w:rPr>
                <w:rFonts w:ascii="Century Gothic" w:cs="Century Gothic" w:eastAsia="Century Gothic" w:hAnsi="Century Gothic"/>
                <w:b w:val="1"/>
                <w:color w:val="ffffff"/>
                <w:sz w:val="20"/>
                <w:szCs w:val="20"/>
              </w:rPr>
            </w:pPr>
            <w:r w:rsidDel="00000000" w:rsidR="00000000" w:rsidRPr="00000000">
              <w:rPr>
                <w:rFonts w:ascii="Century Gothic" w:cs="Century Gothic" w:eastAsia="Century Gothic" w:hAnsi="Century Gothic"/>
                <w:b w:val="1"/>
                <w:color w:val="ffffff"/>
                <w:sz w:val="20"/>
                <w:szCs w:val="20"/>
                <w:rtl w:val="0"/>
              </w:rPr>
              <w:t xml:space="preserve">Contents</w:t>
            </w:r>
          </w:p>
        </w:tc>
        <w:tc>
          <w:tcPr>
            <w:shd w:fill="6aa84f" w:val="clear"/>
            <w:tcMar>
              <w:top w:w="100.0" w:type="dxa"/>
              <w:left w:w="100.0" w:type="dxa"/>
              <w:bottom w:w="100.0" w:type="dxa"/>
              <w:right w:w="100.0" w:type="dxa"/>
            </w:tcMar>
            <w:vAlign w:val="center"/>
          </w:tcPr>
          <w:p w:rsidR="00000000" w:rsidDel="00000000" w:rsidP="00000000" w:rsidRDefault="00000000" w:rsidRPr="00000000" w14:paraId="00000024">
            <w:pPr>
              <w:widowControl w:val="0"/>
              <w:spacing w:line="240" w:lineRule="auto"/>
              <w:jc w:val="center"/>
              <w:rPr>
                <w:rFonts w:ascii="Century Gothic" w:cs="Century Gothic" w:eastAsia="Century Gothic" w:hAnsi="Century Gothic"/>
                <w:b w:val="1"/>
                <w:color w:val="ffffff"/>
                <w:sz w:val="20"/>
                <w:szCs w:val="20"/>
              </w:rPr>
            </w:pPr>
            <w:r w:rsidDel="00000000" w:rsidR="00000000" w:rsidRPr="00000000">
              <w:rPr>
                <w:rFonts w:ascii="Century Gothic" w:cs="Century Gothic" w:eastAsia="Century Gothic" w:hAnsi="Century Gothic"/>
                <w:b w:val="1"/>
                <w:color w:val="ffffff"/>
                <w:sz w:val="20"/>
                <w:szCs w:val="20"/>
                <w:rtl w:val="0"/>
              </w:rPr>
              <w:t xml:space="preserve">Learning Development Process</w:t>
            </w:r>
          </w:p>
        </w:tc>
        <w:tc>
          <w:tcPr>
            <w:shd w:fill="6aa84f" w:val="clear"/>
            <w:tcMar>
              <w:top w:w="100.0" w:type="dxa"/>
              <w:left w:w="100.0" w:type="dxa"/>
              <w:bottom w:w="100.0" w:type="dxa"/>
              <w:right w:w="100.0" w:type="dxa"/>
            </w:tcMar>
            <w:vAlign w:val="center"/>
          </w:tcPr>
          <w:p w:rsidR="00000000" w:rsidDel="00000000" w:rsidP="00000000" w:rsidRDefault="00000000" w:rsidRPr="00000000" w14:paraId="00000025">
            <w:pPr>
              <w:widowControl w:val="0"/>
              <w:spacing w:line="240" w:lineRule="auto"/>
              <w:jc w:val="center"/>
              <w:rPr>
                <w:rFonts w:ascii="Century Gothic" w:cs="Century Gothic" w:eastAsia="Century Gothic" w:hAnsi="Century Gothic"/>
                <w:b w:val="1"/>
                <w:color w:val="ffffff"/>
                <w:sz w:val="20"/>
                <w:szCs w:val="20"/>
              </w:rPr>
            </w:pPr>
            <w:r w:rsidDel="00000000" w:rsidR="00000000" w:rsidRPr="00000000">
              <w:rPr>
                <w:rFonts w:ascii="Century Gothic" w:cs="Century Gothic" w:eastAsia="Century Gothic" w:hAnsi="Century Gothic"/>
                <w:b w:val="1"/>
                <w:color w:val="ffffff"/>
                <w:sz w:val="20"/>
                <w:szCs w:val="20"/>
                <w:rtl w:val="0"/>
              </w:rPr>
              <w:t xml:space="preserve">Book Pages:</w:t>
            </w:r>
          </w:p>
        </w:tc>
      </w:tr>
      <w:tr>
        <w:trPr>
          <w:cantSplit w:val="0"/>
          <w:trHeight w:val="76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widowControl w:val="0"/>
              <w:spacing w:line="240" w:lineRule="auto"/>
              <w:jc w:val="center"/>
              <w:rPr>
                <w:rFonts w:ascii="Century Gothic" w:cs="Century Gothic" w:eastAsia="Century Gothic" w:hAnsi="Century Gothic"/>
                <w:b w:val="1"/>
                <w:color w:val="ff0000"/>
                <w:sz w:val="20"/>
                <w:szCs w:val="20"/>
              </w:rPr>
            </w:pPr>
            <w:r w:rsidDel="00000000" w:rsidR="00000000" w:rsidRPr="00000000">
              <w:rPr>
                <w:rFonts w:ascii="Century Gothic" w:cs="Century Gothic" w:eastAsia="Century Gothic" w:hAnsi="Century Gothic"/>
                <w:b w:val="1"/>
                <w:color w:val="ff0000"/>
                <w:sz w:val="20"/>
                <w:szCs w:val="20"/>
                <w:rtl w:val="0"/>
              </w:rPr>
              <w:t xml:space="preserve">N/A</w:t>
            </w:r>
          </w:p>
          <w:p w:rsidR="00000000" w:rsidDel="00000000" w:rsidP="00000000" w:rsidRDefault="00000000" w:rsidRPr="00000000" w14:paraId="00000027">
            <w:pPr>
              <w:widowControl w:val="0"/>
              <w:spacing w:line="240" w:lineRule="auto"/>
              <w:jc w:val="center"/>
              <w:rPr>
                <w:rFonts w:ascii="Century Gothic" w:cs="Century Gothic" w:eastAsia="Century Gothic" w:hAnsi="Century Gothic"/>
                <w:sz w:val="20"/>
                <w:szCs w:val="20"/>
              </w:rPr>
            </w:pP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28">
            <w:pPr>
              <w:widowControl w:val="0"/>
              <w:spacing w:line="240" w:lineRule="auto"/>
              <w:jc w:val="center"/>
              <w:rPr>
                <w:rFonts w:ascii="Century Gothic" w:cs="Century Gothic" w:eastAsia="Century Gothic" w:hAnsi="Century Gothic"/>
                <w:b w:val="1"/>
                <w:color w:val="ff0000"/>
                <w:sz w:val="20"/>
                <w:szCs w:val="20"/>
              </w:rPr>
            </w:pPr>
            <w:r w:rsidDel="00000000" w:rsidR="00000000" w:rsidRPr="00000000">
              <w:rPr>
                <w:rFonts w:ascii="Century Gothic" w:cs="Century Gothic" w:eastAsia="Century Gothic" w:hAnsi="Century Gothic"/>
                <w:b w:val="1"/>
                <w:color w:val="ff0000"/>
                <w:sz w:val="20"/>
                <w:szCs w:val="20"/>
                <w:rtl w:val="0"/>
              </w:rPr>
              <w:t xml:space="preserve">N/A</w:t>
            </w:r>
          </w:p>
          <w:p w:rsidR="00000000" w:rsidDel="00000000" w:rsidP="00000000" w:rsidRDefault="00000000" w:rsidRPr="00000000" w14:paraId="00000029">
            <w:pPr>
              <w:widowControl w:val="0"/>
              <w:spacing w:line="240" w:lineRule="auto"/>
              <w:jc w:val="center"/>
              <w:rPr>
                <w:rFonts w:ascii="Century Gothic" w:cs="Century Gothic" w:eastAsia="Century Gothic" w:hAnsi="Century Gothic"/>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spacing w:line="240" w:lineRule="auto"/>
              <w:jc w:val="center"/>
              <w:rPr>
                <w:rFonts w:ascii="Century Gothic" w:cs="Century Gothic" w:eastAsia="Century Gothic" w:hAnsi="Century Gothic"/>
                <w:b w:val="1"/>
                <w:color w:val="ff0000"/>
                <w:sz w:val="20"/>
                <w:szCs w:val="20"/>
              </w:rPr>
            </w:pPr>
            <w:r w:rsidDel="00000000" w:rsidR="00000000" w:rsidRPr="00000000">
              <w:rPr>
                <w:rFonts w:ascii="Century Gothic" w:cs="Century Gothic" w:eastAsia="Century Gothic" w:hAnsi="Century Gothic"/>
                <w:b w:val="1"/>
                <w:color w:val="ff0000"/>
                <w:sz w:val="20"/>
                <w:szCs w:val="20"/>
                <w:rtl w:val="0"/>
              </w:rPr>
              <w:t xml:space="preserve">N/A</w:t>
            </w:r>
          </w:p>
          <w:p w:rsidR="00000000" w:rsidDel="00000000" w:rsidP="00000000" w:rsidRDefault="00000000" w:rsidRPr="00000000" w14:paraId="0000002C">
            <w:pPr>
              <w:widowControl w:val="0"/>
              <w:spacing w:line="240" w:lineRule="auto"/>
              <w:jc w:val="center"/>
              <w:rPr>
                <w:rFonts w:ascii="Century Gothic" w:cs="Century Gothic" w:eastAsia="Century Gothic" w:hAnsi="Century Gothic"/>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spacing w:line="240" w:lineRule="auto"/>
              <w:jc w:val="center"/>
              <w:rPr>
                <w:rFonts w:ascii="Century Gothic" w:cs="Century Gothic" w:eastAsia="Century Gothic" w:hAnsi="Century Gothic"/>
                <w:b w:val="1"/>
                <w:color w:val="ff0000"/>
                <w:sz w:val="20"/>
                <w:szCs w:val="20"/>
              </w:rPr>
            </w:pPr>
            <w:r w:rsidDel="00000000" w:rsidR="00000000" w:rsidRPr="00000000">
              <w:rPr>
                <w:rFonts w:ascii="Century Gothic" w:cs="Century Gothic" w:eastAsia="Century Gothic" w:hAnsi="Century Gothic"/>
                <w:b w:val="1"/>
                <w:color w:val="ff0000"/>
                <w:sz w:val="20"/>
                <w:szCs w:val="20"/>
                <w:rtl w:val="0"/>
              </w:rPr>
              <w:t xml:space="preserve">N/A</w:t>
            </w:r>
          </w:p>
          <w:p w:rsidR="00000000" w:rsidDel="00000000" w:rsidP="00000000" w:rsidRDefault="00000000" w:rsidRPr="00000000" w14:paraId="0000002E">
            <w:pPr>
              <w:widowControl w:val="0"/>
              <w:spacing w:line="240" w:lineRule="auto"/>
              <w:jc w:val="center"/>
              <w:rPr>
                <w:rFonts w:ascii="Century Gothic" w:cs="Century Gothic" w:eastAsia="Century Gothic" w:hAnsi="Century Gothic"/>
                <w:sz w:val="20"/>
                <w:szCs w:val="20"/>
              </w:rPr>
            </w:pPr>
            <w:r w:rsidDel="00000000" w:rsidR="00000000" w:rsidRPr="00000000">
              <w:rPr>
                <w:rtl w:val="0"/>
              </w:rPr>
            </w:r>
          </w:p>
        </w:tc>
      </w:tr>
      <w:tr>
        <w:trPr>
          <w:cantSplit w:val="0"/>
          <w:trHeight w:val="360" w:hRule="atLeast"/>
          <w:tblHeader w:val="0"/>
        </w:trPr>
        <w:tc>
          <w:tcPr>
            <w:shd w:fill="0070c0" w:val="clear"/>
            <w:tcMar>
              <w:top w:w="100.0" w:type="dxa"/>
              <w:left w:w="100.0" w:type="dxa"/>
              <w:bottom w:w="100.0" w:type="dxa"/>
              <w:right w:w="100.0" w:type="dxa"/>
            </w:tcMar>
          </w:tcPr>
          <w:p w:rsidR="00000000" w:rsidDel="00000000" w:rsidP="00000000" w:rsidRDefault="00000000" w:rsidRPr="00000000" w14:paraId="0000002F">
            <w:pPr>
              <w:widowControl w:val="0"/>
              <w:spacing w:line="240" w:lineRule="auto"/>
              <w:jc w:val="center"/>
              <w:rPr>
                <w:rFonts w:ascii="Century Gothic" w:cs="Century Gothic" w:eastAsia="Century Gothic" w:hAnsi="Century Gothic"/>
                <w:b w:val="1"/>
                <w:color w:val="ffffff"/>
                <w:sz w:val="20"/>
                <w:szCs w:val="20"/>
              </w:rPr>
            </w:pPr>
            <w:r w:rsidDel="00000000" w:rsidR="00000000" w:rsidRPr="00000000">
              <w:rPr>
                <w:rFonts w:ascii="Century Gothic" w:cs="Century Gothic" w:eastAsia="Century Gothic" w:hAnsi="Century Gothic"/>
                <w:b w:val="1"/>
                <w:color w:val="ffffff"/>
                <w:sz w:val="20"/>
                <w:szCs w:val="20"/>
                <w:rtl w:val="0"/>
              </w:rPr>
              <w:t xml:space="preserve">Listening</w:t>
            </w:r>
          </w:p>
        </w:tc>
        <w:tc>
          <w:tcPr>
            <w:gridSpan w:val="2"/>
            <w:shd w:fill="0070c0" w:val="clear"/>
            <w:tcMar>
              <w:top w:w="100.0" w:type="dxa"/>
              <w:left w:w="100.0" w:type="dxa"/>
              <w:bottom w:w="100.0" w:type="dxa"/>
              <w:right w:w="100.0" w:type="dxa"/>
            </w:tcMar>
          </w:tcPr>
          <w:p w:rsidR="00000000" w:rsidDel="00000000" w:rsidP="00000000" w:rsidRDefault="00000000" w:rsidRPr="00000000" w14:paraId="00000030">
            <w:pPr>
              <w:widowControl w:val="0"/>
              <w:spacing w:line="240" w:lineRule="auto"/>
              <w:jc w:val="center"/>
              <w:rPr>
                <w:rFonts w:ascii="Century Gothic" w:cs="Century Gothic" w:eastAsia="Century Gothic" w:hAnsi="Century Gothic"/>
                <w:b w:val="1"/>
                <w:color w:val="ffffff"/>
                <w:sz w:val="20"/>
                <w:szCs w:val="20"/>
              </w:rPr>
            </w:pPr>
            <w:r w:rsidDel="00000000" w:rsidR="00000000" w:rsidRPr="00000000">
              <w:rPr>
                <w:rFonts w:ascii="Century Gothic" w:cs="Century Gothic" w:eastAsia="Century Gothic" w:hAnsi="Century Gothic"/>
                <w:b w:val="1"/>
                <w:color w:val="ffffff"/>
                <w:sz w:val="20"/>
                <w:szCs w:val="20"/>
                <w:rtl w:val="0"/>
              </w:rPr>
              <w:t xml:space="preserve">Reading</w:t>
            </w:r>
          </w:p>
        </w:tc>
        <w:tc>
          <w:tcPr>
            <w:shd w:fill="0070c0" w:val="clear"/>
            <w:tcMar>
              <w:top w:w="100.0" w:type="dxa"/>
              <w:left w:w="100.0" w:type="dxa"/>
              <w:bottom w:w="100.0" w:type="dxa"/>
              <w:right w:w="100.0" w:type="dxa"/>
            </w:tcMar>
          </w:tcPr>
          <w:p w:rsidR="00000000" w:rsidDel="00000000" w:rsidP="00000000" w:rsidRDefault="00000000" w:rsidRPr="00000000" w14:paraId="00000032">
            <w:pPr>
              <w:widowControl w:val="0"/>
              <w:spacing w:line="240" w:lineRule="auto"/>
              <w:jc w:val="center"/>
              <w:rPr>
                <w:rFonts w:ascii="Century Gothic" w:cs="Century Gothic" w:eastAsia="Century Gothic" w:hAnsi="Century Gothic"/>
                <w:b w:val="1"/>
                <w:color w:val="ffffff"/>
                <w:sz w:val="20"/>
                <w:szCs w:val="20"/>
              </w:rPr>
            </w:pPr>
            <w:r w:rsidDel="00000000" w:rsidR="00000000" w:rsidRPr="00000000">
              <w:rPr>
                <w:rFonts w:ascii="Century Gothic" w:cs="Century Gothic" w:eastAsia="Century Gothic" w:hAnsi="Century Gothic"/>
                <w:b w:val="1"/>
                <w:color w:val="ffffff"/>
                <w:sz w:val="20"/>
                <w:szCs w:val="20"/>
                <w:rtl w:val="0"/>
              </w:rPr>
              <w:t xml:space="preserve">Writing &amp; Language Structure</w:t>
            </w:r>
          </w:p>
        </w:tc>
        <w:tc>
          <w:tcPr>
            <w:shd w:fill="0070c0" w:val="clear"/>
            <w:tcMar>
              <w:top w:w="100.0" w:type="dxa"/>
              <w:left w:w="100.0" w:type="dxa"/>
              <w:bottom w:w="100.0" w:type="dxa"/>
              <w:right w:w="100.0" w:type="dxa"/>
            </w:tcMar>
          </w:tcPr>
          <w:p w:rsidR="00000000" w:rsidDel="00000000" w:rsidP="00000000" w:rsidRDefault="00000000" w:rsidRPr="00000000" w14:paraId="00000033">
            <w:pPr>
              <w:widowControl w:val="0"/>
              <w:spacing w:line="240" w:lineRule="auto"/>
              <w:jc w:val="center"/>
              <w:rPr>
                <w:rFonts w:ascii="Century Gothic" w:cs="Century Gothic" w:eastAsia="Century Gothic" w:hAnsi="Century Gothic"/>
                <w:b w:val="1"/>
                <w:color w:val="ffffff"/>
                <w:sz w:val="20"/>
                <w:szCs w:val="20"/>
              </w:rPr>
            </w:pPr>
            <w:r w:rsidDel="00000000" w:rsidR="00000000" w:rsidRPr="00000000">
              <w:rPr>
                <w:rFonts w:ascii="Century Gothic" w:cs="Century Gothic" w:eastAsia="Century Gothic" w:hAnsi="Century Gothic"/>
                <w:b w:val="1"/>
                <w:color w:val="ffffff"/>
                <w:sz w:val="20"/>
                <w:szCs w:val="20"/>
                <w:rtl w:val="0"/>
              </w:rPr>
              <w:t xml:space="preserve">Speaking</w:t>
            </w:r>
          </w:p>
        </w:tc>
      </w:tr>
      <w:tr>
        <w:trPr>
          <w:cantSplit w:val="0"/>
          <w:trHeight w:val="76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4">
            <w:pPr>
              <w:widowControl w:val="0"/>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PRE A1:</w:t>
            </w:r>
            <w:r w:rsidDel="00000000" w:rsidR="00000000" w:rsidRPr="00000000">
              <w:rPr>
                <w:rFonts w:ascii="Century Gothic" w:cs="Century Gothic" w:eastAsia="Century Gothic" w:hAnsi="Century Gothic"/>
                <w:sz w:val="20"/>
                <w:szCs w:val="20"/>
                <w:rtl w:val="0"/>
              </w:rPr>
              <w:t xml:space="preserve"> When listening to a conversation, SS can understand words and short sentences, provided that people speak very slowly and very clearly.</w:t>
            </w:r>
          </w:p>
        </w:tc>
        <w:tc>
          <w:tcPr>
            <w:gridSpan w:val="2"/>
            <w:shd w:fill="auto" w:val="clear"/>
            <w:tcMar>
              <w:top w:w="100.0" w:type="dxa"/>
              <w:left w:w="100.0" w:type="dxa"/>
              <w:bottom w:w="100.0" w:type="dxa"/>
              <w:right w:w="100.0" w:type="dxa"/>
            </w:tcMar>
          </w:tcPr>
          <w:p w:rsidR="00000000" w:rsidDel="00000000" w:rsidP="00000000" w:rsidRDefault="00000000" w:rsidRPr="00000000" w14:paraId="00000035">
            <w:pPr>
              <w:widowControl w:val="0"/>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PRE A1: </w:t>
            </w:r>
            <w:r w:rsidDel="00000000" w:rsidR="00000000" w:rsidRPr="00000000">
              <w:rPr>
                <w:rFonts w:ascii="Century Gothic" w:cs="Century Gothic" w:eastAsia="Century Gothic" w:hAnsi="Century Gothic"/>
                <w:sz w:val="20"/>
                <w:szCs w:val="20"/>
                <w:rtl w:val="0"/>
              </w:rPr>
              <w:t xml:space="preserve">SS can understand very simple instructions if they are supported by pictures and if I know this type of instructions.</w:t>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PRE A1</w:t>
            </w:r>
            <w:r w:rsidDel="00000000" w:rsidR="00000000" w:rsidRPr="00000000">
              <w:rPr>
                <w:rFonts w:ascii="Century Gothic" w:cs="Century Gothic" w:eastAsia="Century Gothic" w:hAnsi="Century Gothic"/>
                <w:sz w:val="20"/>
                <w:szCs w:val="20"/>
                <w:rtl w:val="0"/>
              </w:rPr>
              <w:t xml:space="preserve">: Ss can write in a simple way, basic questions and answers  about what they and others do currently.</w:t>
            </w:r>
          </w:p>
        </w:tc>
        <w:tc>
          <w:tcPr>
            <w:shd w:fill="auto" w:val="clear"/>
            <w:tcMar>
              <w:top w:w="100.0" w:type="dxa"/>
              <w:left w:w="100.0" w:type="dxa"/>
              <w:bottom w:w="100.0" w:type="dxa"/>
              <w:right w:w="100.0" w:type="dxa"/>
            </w:tcMar>
          </w:tcPr>
          <w:p w:rsidR="00000000" w:rsidDel="00000000" w:rsidP="00000000" w:rsidRDefault="00000000" w:rsidRPr="00000000" w14:paraId="00000038">
            <w:pPr>
              <w:widowControl w:val="0"/>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PRE A1:</w:t>
            </w:r>
            <w:r w:rsidDel="00000000" w:rsidR="00000000" w:rsidRPr="00000000">
              <w:rPr>
                <w:rFonts w:ascii="Century Gothic" w:cs="Century Gothic" w:eastAsia="Century Gothic" w:hAnsi="Century Gothic"/>
                <w:sz w:val="20"/>
                <w:szCs w:val="20"/>
                <w:rtl w:val="0"/>
              </w:rPr>
              <w:t xml:space="preserve"> SS can describe nouns or other familiar objects. </w:t>
            </w:r>
          </w:p>
        </w:tc>
      </w:tr>
      <w:tr>
        <w:trPr>
          <w:cantSplit w:val="0"/>
          <w:trHeight w:val="420" w:hRule="atLeast"/>
          <w:tblHeader w:val="0"/>
        </w:trPr>
        <w:tc>
          <w:tcPr>
            <w:gridSpan w:val="3"/>
            <w:shd w:fill="0070c0" w:val="clear"/>
            <w:tcMar>
              <w:top w:w="100.0" w:type="dxa"/>
              <w:left w:w="100.0" w:type="dxa"/>
              <w:bottom w:w="100.0" w:type="dxa"/>
              <w:right w:w="100.0" w:type="dxa"/>
            </w:tcMar>
          </w:tcPr>
          <w:p w:rsidR="00000000" w:rsidDel="00000000" w:rsidP="00000000" w:rsidRDefault="00000000" w:rsidRPr="00000000" w14:paraId="00000039">
            <w:pPr>
              <w:widowControl w:val="0"/>
              <w:spacing w:line="240" w:lineRule="auto"/>
              <w:jc w:val="center"/>
              <w:rPr>
                <w:rFonts w:ascii="Century Gothic" w:cs="Century Gothic" w:eastAsia="Century Gothic" w:hAnsi="Century Gothic"/>
                <w:b w:val="1"/>
                <w:color w:val="ffffff"/>
                <w:sz w:val="20"/>
                <w:szCs w:val="20"/>
              </w:rPr>
            </w:pPr>
            <w:r w:rsidDel="00000000" w:rsidR="00000000" w:rsidRPr="00000000">
              <w:rPr>
                <w:rFonts w:ascii="Century Gothic" w:cs="Century Gothic" w:eastAsia="Century Gothic" w:hAnsi="Century Gothic"/>
                <w:b w:val="1"/>
                <w:color w:val="ffffff"/>
                <w:sz w:val="20"/>
                <w:szCs w:val="20"/>
                <w:rtl w:val="0"/>
              </w:rPr>
              <w:t xml:space="preserve">Grammar &amp; Language Structure</w:t>
            </w:r>
          </w:p>
        </w:tc>
        <w:tc>
          <w:tcPr>
            <w:gridSpan w:val="2"/>
            <w:shd w:fill="0070c0" w:val="clear"/>
            <w:tcMar>
              <w:top w:w="100.0" w:type="dxa"/>
              <w:left w:w="100.0" w:type="dxa"/>
              <w:bottom w:w="100.0" w:type="dxa"/>
              <w:right w:w="100.0" w:type="dxa"/>
            </w:tcMar>
          </w:tcPr>
          <w:p w:rsidR="00000000" w:rsidDel="00000000" w:rsidP="00000000" w:rsidRDefault="00000000" w:rsidRPr="00000000" w14:paraId="0000003C">
            <w:pPr>
              <w:widowControl w:val="0"/>
              <w:spacing w:line="240" w:lineRule="auto"/>
              <w:jc w:val="center"/>
              <w:rPr>
                <w:rFonts w:ascii="Century Gothic" w:cs="Century Gothic" w:eastAsia="Century Gothic" w:hAnsi="Century Gothic"/>
                <w:b w:val="1"/>
                <w:color w:val="ffffff"/>
                <w:sz w:val="20"/>
                <w:szCs w:val="20"/>
              </w:rPr>
            </w:pPr>
            <w:r w:rsidDel="00000000" w:rsidR="00000000" w:rsidRPr="00000000">
              <w:rPr>
                <w:rFonts w:ascii="Century Gothic" w:cs="Century Gothic" w:eastAsia="Century Gothic" w:hAnsi="Century Gothic"/>
                <w:b w:val="1"/>
                <w:color w:val="ffffff"/>
                <w:sz w:val="20"/>
                <w:szCs w:val="20"/>
                <w:rtl w:val="0"/>
              </w:rPr>
              <w:t xml:space="preserve">Vocabulary</w:t>
            </w:r>
          </w:p>
        </w:tc>
      </w:tr>
      <w:tr>
        <w:trPr>
          <w:cantSplit w:val="0"/>
          <w:trHeight w:val="765"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03E">
            <w:pPr>
              <w:widowControl w:val="0"/>
              <w:numPr>
                <w:ilvl w:val="0"/>
                <w:numId w:val="10"/>
              </w:numPr>
              <w:spacing w:line="240" w:lineRule="auto"/>
              <w:ind w:left="720" w:hanging="36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Ask and answer:</w:t>
            </w:r>
          </w:p>
          <w:p w:rsidR="00000000" w:rsidDel="00000000" w:rsidP="00000000" w:rsidRDefault="00000000" w:rsidRPr="00000000" w14:paraId="0000003F">
            <w:pPr>
              <w:widowControl w:val="0"/>
              <w:numPr>
                <w:ilvl w:val="1"/>
                <w:numId w:val="10"/>
              </w:numPr>
              <w:spacing w:line="240" w:lineRule="auto"/>
              <w:ind w:left="144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What is this? - This is a ______.</w:t>
            </w:r>
          </w:p>
          <w:p w:rsidR="00000000" w:rsidDel="00000000" w:rsidP="00000000" w:rsidRDefault="00000000" w:rsidRPr="00000000" w14:paraId="00000040">
            <w:pPr>
              <w:widowControl w:val="0"/>
              <w:numPr>
                <w:ilvl w:val="1"/>
                <w:numId w:val="10"/>
              </w:numPr>
              <w:spacing w:line="240" w:lineRule="auto"/>
              <w:ind w:left="144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What are these? - These are _____.</w:t>
            </w:r>
          </w:p>
          <w:p w:rsidR="00000000" w:rsidDel="00000000" w:rsidP="00000000" w:rsidRDefault="00000000" w:rsidRPr="00000000" w14:paraId="00000041">
            <w:pPr>
              <w:widowControl w:val="0"/>
              <w:numPr>
                <w:ilvl w:val="0"/>
                <w:numId w:val="10"/>
              </w:numPr>
              <w:spacing w:line="24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b w:val="1"/>
                <w:sz w:val="20"/>
                <w:szCs w:val="20"/>
                <w:rtl w:val="0"/>
              </w:rPr>
              <w:t xml:space="preserve">Sequencing words:</w:t>
            </w:r>
            <w:r w:rsidDel="00000000" w:rsidR="00000000" w:rsidRPr="00000000">
              <w:rPr>
                <w:rFonts w:ascii="Century Gothic" w:cs="Century Gothic" w:eastAsia="Century Gothic" w:hAnsi="Century Gothic"/>
                <w:sz w:val="20"/>
                <w:szCs w:val="20"/>
                <w:rtl w:val="0"/>
              </w:rPr>
              <w:t xml:space="preserve"> First, then, next, finally.</w:t>
            </w:r>
          </w:p>
          <w:p w:rsidR="00000000" w:rsidDel="00000000" w:rsidP="00000000" w:rsidRDefault="00000000" w:rsidRPr="00000000" w14:paraId="00000042">
            <w:pPr>
              <w:widowControl w:val="0"/>
              <w:numPr>
                <w:ilvl w:val="0"/>
                <w:numId w:val="10"/>
              </w:numPr>
              <w:spacing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Prepositions: </w:t>
            </w:r>
            <w:r w:rsidDel="00000000" w:rsidR="00000000" w:rsidRPr="00000000">
              <w:rPr>
                <w:rFonts w:ascii="Century Gothic" w:cs="Century Gothic" w:eastAsia="Century Gothic" w:hAnsi="Century Gothic"/>
                <w:sz w:val="20"/>
                <w:szCs w:val="20"/>
                <w:rtl w:val="0"/>
              </w:rPr>
              <w:t xml:space="preserve"> in, on, under, next to, behind.</w:t>
            </w:r>
          </w:p>
        </w:tc>
        <w:tc>
          <w:tcPr>
            <w:gridSpan w:val="2"/>
            <w:shd w:fill="auto" w:val="clear"/>
            <w:tcMar>
              <w:top w:w="100.0" w:type="dxa"/>
              <w:left w:w="100.0" w:type="dxa"/>
              <w:bottom w:w="100.0" w:type="dxa"/>
              <w:right w:w="100.0" w:type="dxa"/>
            </w:tcMar>
          </w:tcPr>
          <w:p w:rsidR="00000000" w:rsidDel="00000000" w:rsidP="00000000" w:rsidRDefault="00000000" w:rsidRPr="00000000" w14:paraId="00000045">
            <w:pPr>
              <w:widowControl w:val="0"/>
              <w:numPr>
                <w:ilvl w:val="0"/>
                <w:numId w:val="11"/>
              </w:numPr>
              <w:spacing w:line="24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b w:val="1"/>
                <w:sz w:val="20"/>
                <w:szCs w:val="20"/>
                <w:rtl w:val="0"/>
              </w:rPr>
              <w:t xml:space="preserve">Classroom commands:</w:t>
            </w:r>
            <w:r w:rsidDel="00000000" w:rsidR="00000000" w:rsidRPr="00000000">
              <w:rPr>
                <w:rFonts w:ascii="Century Gothic" w:cs="Century Gothic" w:eastAsia="Century Gothic" w:hAnsi="Century Gothic"/>
                <w:sz w:val="20"/>
                <w:szCs w:val="20"/>
                <w:rtl w:val="0"/>
              </w:rPr>
              <w:t xml:space="preserve"> May I go to the bathroom?, open your book, listen, repeat, raise your hand, take turns. </w:t>
            </w:r>
          </w:p>
          <w:p w:rsidR="00000000" w:rsidDel="00000000" w:rsidP="00000000" w:rsidRDefault="00000000" w:rsidRPr="00000000" w14:paraId="00000046">
            <w:pPr>
              <w:widowControl w:val="0"/>
              <w:numPr>
                <w:ilvl w:val="0"/>
                <w:numId w:val="11"/>
              </w:numPr>
              <w:spacing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Classroom objects:</w:t>
            </w:r>
            <w:r w:rsidDel="00000000" w:rsidR="00000000" w:rsidRPr="00000000">
              <w:rPr>
                <w:rFonts w:ascii="Century Gothic" w:cs="Century Gothic" w:eastAsia="Century Gothic" w:hAnsi="Century Gothic"/>
                <w:sz w:val="20"/>
                <w:szCs w:val="20"/>
                <w:rtl w:val="0"/>
              </w:rPr>
              <w:t xml:space="preserve"> desk, chair, pencil, book, crayons, scissors, glue and backpack. </w:t>
            </w:r>
          </w:p>
          <w:p w:rsidR="00000000" w:rsidDel="00000000" w:rsidP="00000000" w:rsidRDefault="00000000" w:rsidRPr="00000000" w14:paraId="00000047">
            <w:pPr>
              <w:widowControl w:val="0"/>
              <w:numPr>
                <w:ilvl w:val="0"/>
                <w:numId w:val="11"/>
              </w:numPr>
              <w:spacing w:line="24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b w:val="1"/>
                <w:sz w:val="20"/>
                <w:szCs w:val="20"/>
                <w:rtl w:val="0"/>
              </w:rPr>
              <w:t xml:space="preserve">School places:</w:t>
            </w:r>
            <w:r w:rsidDel="00000000" w:rsidR="00000000" w:rsidRPr="00000000">
              <w:rPr>
                <w:rFonts w:ascii="Century Gothic" w:cs="Century Gothic" w:eastAsia="Century Gothic" w:hAnsi="Century Gothic"/>
                <w:sz w:val="20"/>
                <w:szCs w:val="20"/>
                <w:rtl w:val="0"/>
              </w:rPr>
              <w:t xml:space="preserve"> library, classroom, playground, cafeteria, bathroom.</w:t>
            </w:r>
          </w:p>
          <w:p w:rsidR="00000000" w:rsidDel="00000000" w:rsidP="00000000" w:rsidRDefault="00000000" w:rsidRPr="00000000" w14:paraId="00000048">
            <w:pPr>
              <w:widowControl w:val="0"/>
              <w:numPr>
                <w:ilvl w:val="0"/>
                <w:numId w:val="11"/>
              </w:numPr>
              <w:spacing w:line="24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b w:val="1"/>
                <w:sz w:val="20"/>
                <w:szCs w:val="20"/>
                <w:rtl w:val="0"/>
              </w:rPr>
              <w:t xml:space="preserve">People:</w:t>
            </w:r>
            <w:r w:rsidDel="00000000" w:rsidR="00000000" w:rsidRPr="00000000">
              <w:rPr>
                <w:rFonts w:ascii="Century Gothic" w:cs="Century Gothic" w:eastAsia="Century Gothic" w:hAnsi="Century Gothic"/>
                <w:sz w:val="20"/>
                <w:szCs w:val="20"/>
                <w:rtl w:val="0"/>
              </w:rPr>
              <w:t xml:space="preserve"> teacher, friend. </w:t>
            </w:r>
          </w:p>
        </w:tc>
      </w:tr>
      <w:tr>
        <w:trPr>
          <w:cantSplit w:val="0"/>
          <w:trHeight w:val="420" w:hRule="atLeast"/>
          <w:tblHeader w:val="0"/>
        </w:trPr>
        <w:tc>
          <w:tcPr>
            <w:gridSpan w:val="5"/>
          </w:tcPr>
          <w:p w:rsidR="00000000" w:rsidDel="00000000" w:rsidP="00000000" w:rsidRDefault="00000000" w:rsidRPr="00000000" w14:paraId="0000004A">
            <w:pPr>
              <w:widowControl w:val="0"/>
              <w:spacing w:line="240"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Evaluation:</w:t>
            </w:r>
          </w:p>
        </w:tc>
      </w:tr>
      <w:tr>
        <w:trPr>
          <w:cantSplit w:val="0"/>
          <w:trHeight w:val="420" w:hRule="atLeast"/>
          <w:tblHeader w:val="0"/>
        </w:trPr>
        <w:tc>
          <w:tcPr>
            <w:gridSpan w:val="5"/>
          </w:tcPr>
          <w:p w:rsidR="00000000" w:rsidDel="00000000" w:rsidP="00000000" w:rsidRDefault="00000000" w:rsidRPr="00000000" w14:paraId="0000004F">
            <w:pPr>
              <w:widowControl w:val="0"/>
              <w:spacing w:line="240"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Observations:</w:t>
            </w:r>
          </w:p>
        </w:tc>
      </w:tr>
    </w:tbl>
    <w:p w:rsidR="00000000" w:rsidDel="00000000" w:rsidP="00000000" w:rsidRDefault="00000000" w:rsidRPr="00000000" w14:paraId="00000054">
      <w:pPr>
        <w:spacing w:line="276" w:lineRule="auto"/>
        <w:rPr/>
      </w:pPr>
      <w:r w:rsidDel="00000000" w:rsidR="00000000" w:rsidRPr="00000000">
        <w:rPr>
          <w:rtl w:val="0"/>
        </w:rPr>
      </w:r>
    </w:p>
    <w:tbl>
      <w:tblPr>
        <w:tblStyle w:val="Table3"/>
        <w:tblW w:w="1516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42.039735099338"/>
        <w:gridCol w:w="5011.480132450331"/>
        <w:gridCol w:w="5011.480132450331"/>
        <w:tblGridChange w:id="0">
          <w:tblGrid>
            <w:gridCol w:w="5142.039735099338"/>
            <w:gridCol w:w="5011.480132450331"/>
            <w:gridCol w:w="5011.480132450331"/>
          </w:tblGrid>
        </w:tblGridChange>
      </w:tblGrid>
      <w:tr>
        <w:trPr>
          <w:cantSplit w:val="0"/>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School’s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CCT: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Teacher’s 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Principal’s 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School’s Stamp</w:t>
            </w:r>
          </w:p>
        </w:tc>
      </w:tr>
    </w:tbl>
    <w:p w:rsidR="00000000" w:rsidDel="00000000" w:rsidP="00000000" w:rsidRDefault="00000000" w:rsidRPr="00000000" w14:paraId="0000006A">
      <w:pPr>
        <w:spacing w:line="276" w:lineRule="auto"/>
        <w:rPr/>
      </w:pPr>
      <w:r w:rsidDel="00000000" w:rsidR="00000000" w:rsidRPr="00000000">
        <w:rPr>
          <w:rtl w:val="0"/>
        </w:rPr>
      </w:r>
    </w:p>
    <w:tbl>
      <w:tblPr>
        <w:tblStyle w:val="Table4"/>
        <w:tblW w:w="15225.0" w:type="dxa"/>
        <w:jc w:val="left"/>
        <w:tblInd w:w="-76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00"/>
        <w:gridCol w:w="2010"/>
        <w:gridCol w:w="12015"/>
        <w:tblGridChange w:id="0">
          <w:tblGrid>
            <w:gridCol w:w="1200"/>
            <w:gridCol w:w="2010"/>
            <w:gridCol w:w="12015"/>
          </w:tblGrid>
        </w:tblGridChange>
      </w:tblGrid>
      <w:tr>
        <w:trPr>
          <w:cantSplit w:val="0"/>
          <w:trHeight w:val="481" w:hRule="atLeast"/>
          <w:tblHeader w:val="0"/>
        </w:trPr>
        <w:tc>
          <w:tcPr>
            <w:gridSpan w:val="3"/>
            <w:shd w:fill="e61973" w:val="clear"/>
            <w:tcMar>
              <w:top w:w="100.0" w:type="dxa"/>
              <w:left w:w="100.0" w:type="dxa"/>
              <w:bottom w:w="100.0" w:type="dxa"/>
              <w:right w:w="100.0" w:type="dxa"/>
            </w:tcMar>
          </w:tcPr>
          <w:p w:rsidR="00000000" w:rsidDel="00000000" w:rsidP="00000000" w:rsidRDefault="00000000" w:rsidRPr="00000000" w14:paraId="0000006B">
            <w:pPr>
              <w:spacing w:line="259"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t>
            </w:r>
            <w:r w:rsidDel="00000000" w:rsidR="00000000" w:rsidRPr="00000000">
              <w:rPr>
                <w:rFonts w:ascii="Century Gothic" w:cs="Century Gothic" w:eastAsia="Century Gothic" w:hAnsi="Century Gothic"/>
                <w:b w:val="1"/>
                <w:color w:val="ffffff"/>
                <w:sz w:val="20"/>
                <w:szCs w:val="20"/>
                <w:rtl w:val="0"/>
              </w:rPr>
              <w:t xml:space="preserve">Session 1</w:t>
            </w:r>
            <w:r w:rsidDel="00000000" w:rsidR="00000000" w:rsidRPr="00000000">
              <w:rPr>
                <w:rtl w:val="0"/>
              </w:rPr>
            </w:r>
          </w:p>
        </w:tc>
      </w:tr>
      <w:tr>
        <w:trPr>
          <w:cantSplit w:val="0"/>
          <w:trHeight w:val="481"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6E">
            <w:pPr>
              <w:spacing w:line="259"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070">
            <w:pPr>
              <w:spacing w:line="259" w:lineRule="auto"/>
              <w:rPr>
                <w:rFonts w:ascii="Century Gothic" w:cs="Century Gothic" w:eastAsia="Century Gothic" w:hAnsi="Century Gothic"/>
                <w:sz w:val="20"/>
                <w:szCs w:val="20"/>
              </w:rPr>
            </w:pPr>
            <w:r w:rsidDel="00000000" w:rsidR="00000000" w:rsidRPr="00000000">
              <w:rPr>
                <w:rtl w:val="0"/>
              </w:rPr>
            </w:r>
          </w:p>
        </w:tc>
      </w:tr>
      <w:tr>
        <w:trPr>
          <w:cantSplit w:val="0"/>
          <w:trHeight w:val="481"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71">
            <w:pPr>
              <w:spacing w:line="259"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Lesson Achievement:</w:t>
            </w:r>
          </w:p>
        </w:tc>
        <w:tc>
          <w:tcPr>
            <w:shd w:fill="auto" w:val="clear"/>
            <w:tcMar>
              <w:top w:w="100.0" w:type="dxa"/>
              <w:left w:w="100.0" w:type="dxa"/>
              <w:bottom w:w="100.0" w:type="dxa"/>
              <w:right w:w="100.0" w:type="dxa"/>
            </w:tcMar>
          </w:tcPr>
          <w:p w:rsidR="00000000" w:rsidDel="00000000" w:rsidP="00000000" w:rsidRDefault="00000000" w:rsidRPr="00000000" w14:paraId="00000073">
            <w:pPr>
              <w:spacing w:line="259"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Students understand and follow classroom rules using imperatives and sequencing words.</w:t>
            </w:r>
          </w:p>
        </w:tc>
      </w:tr>
      <w:tr>
        <w:trPr>
          <w:cantSplit w:val="0"/>
          <w:trHeight w:val="481"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74">
            <w:pPr>
              <w:spacing w:line="259"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Resources: </w:t>
            </w:r>
          </w:p>
        </w:tc>
        <w:tc>
          <w:tcPr>
            <w:shd w:fill="auto" w:val="clear"/>
            <w:tcMar>
              <w:top w:w="100.0" w:type="dxa"/>
              <w:left w:w="100.0" w:type="dxa"/>
              <w:bottom w:w="100.0" w:type="dxa"/>
              <w:right w:w="100.0" w:type="dxa"/>
            </w:tcMar>
          </w:tcPr>
          <w:p w:rsidR="00000000" w:rsidDel="00000000" w:rsidP="00000000" w:rsidRDefault="00000000" w:rsidRPr="00000000" w14:paraId="00000076">
            <w:pPr>
              <w:numPr>
                <w:ilvl w:val="0"/>
                <w:numId w:val="1"/>
              </w:numPr>
              <w:spacing w:line="259"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Flashcards or posters with classroom commands</w:t>
            </w:r>
          </w:p>
          <w:p w:rsidR="00000000" w:rsidDel="00000000" w:rsidP="00000000" w:rsidRDefault="00000000" w:rsidRPr="00000000" w14:paraId="00000077">
            <w:pPr>
              <w:numPr>
                <w:ilvl w:val="0"/>
                <w:numId w:val="1"/>
              </w:numPr>
              <w:spacing w:line="259"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Audio with classroom instructions</w:t>
            </w:r>
          </w:p>
          <w:p w:rsidR="00000000" w:rsidDel="00000000" w:rsidP="00000000" w:rsidRDefault="00000000" w:rsidRPr="00000000" w14:paraId="00000078">
            <w:pPr>
              <w:numPr>
                <w:ilvl w:val="0"/>
                <w:numId w:val="1"/>
              </w:numPr>
              <w:spacing w:line="259"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Worksheet</w:t>
            </w:r>
          </w:p>
        </w:tc>
      </w:tr>
      <w:tr>
        <w:trPr>
          <w:cantSplit w:val="0"/>
          <w:trHeight w:val="481"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79">
            <w:pPr>
              <w:spacing w:line="259"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Differentiated activities:</w:t>
            </w:r>
          </w:p>
        </w:tc>
        <w:tc>
          <w:tcPr>
            <w:shd w:fill="auto" w:val="clear"/>
            <w:tcMar>
              <w:top w:w="100.0" w:type="dxa"/>
              <w:left w:w="100.0" w:type="dxa"/>
              <w:bottom w:w="100.0" w:type="dxa"/>
              <w:right w:w="100.0" w:type="dxa"/>
            </w:tcMar>
          </w:tcPr>
          <w:p w:rsidR="00000000" w:rsidDel="00000000" w:rsidP="00000000" w:rsidRDefault="00000000" w:rsidRPr="00000000" w14:paraId="0000007B">
            <w:pPr>
              <w:spacing w:line="259" w:lineRule="auto"/>
              <w:rPr>
                <w:rFonts w:ascii="Century Gothic" w:cs="Century Gothic" w:eastAsia="Century Gothic" w:hAnsi="Century Gothic"/>
                <w:sz w:val="20"/>
                <w:szCs w:val="20"/>
              </w:rPr>
            </w:pPr>
            <w:r w:rsidDel="00000000" w:rsidR="00000000" w:rsidRPr="00000000">
              <w:rPr>
                <w:rtl w:val="0"/>
              </w:rPr>
            </w:r>
          </w:p>
        </w:tc>
      </w:tr>
      <w:tr>
        <w:trPr>
          <w:cantSplit w:val="0"/>
          <w:trHeight w:val="481" w:hRule="atLeast"/>
          <w:tblHeader w:val="0"/>
        </w:trPr>
        <w:tc>
          <w:tcPr>
            <w:shd w:fill="cccccc" w:val="clear"/>
            <w:tcMar>
              <w:top w:w="100.0" w:type="dxa"/>
              <w:left w:w="100.0" w:type="dxa"/>
              <w:bottom w:w="100.0" w:type="dxa"/>
              <w:right w:w="100.0" w:type="dxa"/>
            </w:tcMar>
          </w:tcPr>
          <w:p w:rsidR="00000000" w:rsidDel="00000000" w:rsidP="00000000" w:rsidRDefault="00000000" w:rsidRPr="00000000" w14:paraId="0000007C">
            <w:pPr>
              <w:spacing w:line="259"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Time</w:t>
            </w:r>
          </w:p>
        </w:tc>
        <w:tc>
          <w:tcPr>
            <w:shd w:fill="cccccc" w:val="clear"/>
            <w:tcMar>
              <w:top w:w="100.0" w:type="dxa"/>
              <w:left w:w="100.0" w:type="dxa"/>
              <w:bottom w:w="100.0" w:type="dxa"/>
              <w:right w:w="100.0" w:type="dxa"/>
            </w:tcMar>
          </w:tcPr>
          <w:p w:rsidR="00000000" w:rsidDel="00000000" w:rsidP="00000000" w:rsidRDefault="00000000" w:rsidRPr="00000000" w14:paraId="0000007D">
            <w:pPr>
              <w:spacing w:line="259"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Moment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cccc" w:val="clear"/>
            <w:tcMar>
              <w:top w:w="0.0" w:type="dxa"/>
              <w:left w:w="0.0" w:type="dxa"/>
              <w:bottom w:w="0.0" w:type="dxa"/>
              <w:right w:w="0.0" w:type="dxa"/>
            </w:tcMar>
            <w:vAlign w:val="center"/>
          </w:tcPr>
          <w:p w:rsidR="00000000" w:rsidDel="00000000" w:rsidP="00000000" w:rsidRDefault="00000000" w:rsidRPr="00000000" w14:paraId="0000007E">
            <w:pPr>
              <w:spacing w:line="259"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Activity</w:t>
            </w:r>
          </w:p>
        </w:tc>
      </w:tr>
      <w:tr>
        <w:trPr>
          <w:cantSplit w:val="0"/>
          <w:trHeight w:val="46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F">
            <w:pPr>
              <w:widowControl w:val="0"/>
              <w:spacing w:line="240"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80">
            <w:pPr>
              <w:widowControl w:val="0"/>
              <w:spacing w:line="240"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Warm Up</w:t>
            </w:r>
          </w:p>
        </w:tc>
        <w:tc>
          <w:tcPr>
            <w:shd w:fill="auto" w:val="clear"/>
            <w:tcMar>
              <w:top w:w="100.0" w:type="dxa"/>
              <w:left w:w="100.0" w:type="dxa"/>
              <w:bottom w:w="100.0" w:type="dxa"/>
              <w:right w:w="100.0" w:type="dxa"/>
            </w:tcMar>
          </w:tcPr>
          <w:p w:rsidR="00000000" w:rsidDel="00000000" w:rsidP="00000000" w:rsidRDefault="00000000" w:rsidRPr="00000000" w14:paraId="00000081">
            <w:pPr>
              <w:widowControl w:val="0"/>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TPR game: T. gives quick classroom commands, students act them out (e.g., “Raise your hand!”).</w:t>
            </w:r>
          </w:p>
        </w:tc>
      </w:tr>
      <w:tr>
        <w:trPr>
          <w:cantSplit w:val="0"/>
          <w:trHeight w:val="46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2">
            <w:pPr>
              <w:widowControl w:val="0"/>
              <w:spacing w:line="240"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083">
            <w:pPr>
              <w:widowControl w:val="0"/>
              <w:spacing w:line="240"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Introduction</w:t>
            </w:r>
          </w:p>
        </w:tc>
        <w:tc>
          <w:tcPr>
            <w:shd w:fill="auto" w:val="clear"/>
            <w:tcMar>
              <w:top w:w="100.0" w:type="dxa"/>
              <w:left w:w="100.0" w:type="dxa"/>
              <w:bottom w:w="100.0" w:type="dxa"/>
              <w:right w:w="100.0" w:type="dxa"/>
            </w:tcMar>
          </w:tcPr>
          <w:p w:rsidR="00000000" w:rsidDel="00000000" w:rsidP="00000000" w:rsidRDefault="00000000" w:rsidRPr="00000000" w14:paraId="00000084">
            <w:pPr>
              <w:numPr>
                <w:ilvl w:val="0"/>
                <w:numId w:val="2"/>
              </w:numPr>
              <w:spacing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 points to different areas or objects in the classroom while explaining the rules and routines used in this specific class (e.g., “We raise our hand before speaking”, “We stand in line at the door”).</w:t>
            </w:r>
          </w:p>
          <w:p w:rsidR="00000000" w:rsidDel="00000000" w:rsidP="00000000" w:rsidRDefault="00000000" w:rsidRPr="00000000" w14:paraId="00000085">
            <w:pPr>
              <w:numPr>
                <w:ilvl w:val="0"/>
                <w:numId w:val="2"/>
              </w:numPr>
              <w:spacing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 uses gestures and demonstrates each routine with 1–2 volunteers.</w:t>
            </w:r>
          </w:p>
          <w:p w:rsidR="00000000" w:rsidDel="00000000" w:rsidP="00000000" w:rsidRDefault="00000000" w:rsidRPr="00000000" w14:paraId="00000086">
            <w:pPr>
              <w:numPr>
                <w:ilvl w:val="0"/>
                <w:numId w:val="2"/>
              </w:numPr>
              <w:spacing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 repeats sentences slowly for students to practice pronunciation.</w:t>
            </w:r>
          </w:p>
        </w:tc>
      </w:tr>
      <w:tr>
        <w:trPr>
          <w:cantSplit w:val="0"/>
          <w:trHeight w:val="46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7">
            <w:pPr>
              <w:widowControl w:val="0"/>
              <w:spacing w:line="240"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(30)</w:t>
            </w:r>
          </w:p>
        </w:tc>
        <w:tc>
          <w:tcPr>
            <w:shd w:fill="auto" w:val="clear"/>
            <w:tcMar>
              <w:top w:w="100.0" w:type="dxa"/>
              <w:left w:w="100.0" w:type="dxa"/>
              <w:bottom w:w="100.0" w:type="dxa"/>
              <w:right w:w="100.0" w:type="dxa"/>
            </w:tcMar>
          </w:tcPr>
          <w:p w:rsidR="00000000" w:rsidDel="00000000" w:rsidP="00000000" w:rsidRDefault="00000000" w:rsidRPr="00000000" w14:paraId="00000088">
            <w:pPr>
              <w:widowControl w:val="0"/>
              <w:spacing w:line="240"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Development</w:t>
            </w:r>
          </w:p>
        </w:tc>
        <w:tc>
          <w:tcPr>
            <w:shd w:fill="auto" w:val="clear"/>
            <w:tcMar>
              <w:top w:w="100.0" w:type="dxa"/>
              <w:left w:w="100.0" w:type="dxa"/>
              <w:bottom w:w="100.0" w:type="dxa"/>
              <w:right w:w="100.0" w:type="dxa"/>
            </w:tcMar>
          </w:tcPr>
          <w:p w:rsidR="00000000" w:rsidDel="00000000" w:rsidP="00000000" w:rsidRDefault="00000000" w:rsidRPr="00000000" w14:paraId="00000089">
            <w:pPr>
              <w:numPr>
                <w:ilvl w:val="0"/>
                <w:numId w:val="8"/>
              </w:numPr>
              <w:spacing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Follow the instructions: T display and audio with different classroom commands and </w:t>
            </w:r>
            <w:r w:rsidDel="00000000" w:rsidR="00000000" w:rsidRPr="00000000">
              <w:rPr>
                <w:rFonts w:ascii="Century Gothic" w:cs="Century Gothic" w:eastAsia="Century Gothic" w:hAnsi="Century Gothic"/>
                <w:sz w:val="20"/>
                <w:szCs w:val="20"/>
                <w:rtl w:val="0"/>
              </w:rPr>
              <w:t xml:space="preserve">Ss follow</w:t>
            </w:r>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8A">
            <w:pPr>
              <w:numPr>
                <w:ilvl w:val="0"/>
                <w:numId w:val="8"/>
              </w:numPr>
              <w:spacing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Draw &amp; order: Sequence images of daily classroom routines and label: First… then…</w:t>
            </w:r>
          </w:p>
          <w:p w:rsidR="00000000" w:rsidDel="00000000" w:rsidP="00000000" w:rsidRDefault="00000000" w:rsidRPr="00000000" w14:paraId="0000008B">
            <w:pPr>
              <w:numPr>
                <w:ilvl w:val="0"/>
                <w:numId w:val="8"/>
              </w:numPr>
              <w:spacing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Worksheet: Match command to picture</w:t>
            </w:r>
          </w:p>
        </w:tc>
      </w:tr>
      <w:tr>
        <w:trPr>
          <w:cantSplit w:val="0"/>
          <w:trHeight w:val="46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C">
            <w:pPr>
              <w:widowControl w:val="0"/>
              <w:spacing w:line="240"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8D">
            <w:pPr>
              <w:widowControl w:val="0"/>
              <w:spacing w:line="240"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Wrap up </w:t>
            </w:r>
          </w:p>
        </w:tc>
        <w:tc>
          <w:tcPr>
            <w:shd w:fill="auto" w:val="clear"/>
            <w:tcMar>
              <w:top w:w="100.0" w:type="dxa"/>
              <w:left w:w="100.0" w:type="dxa"/>
              <w:bottom w:w="100.0" w:type="dxa"/>
              <w:right w:w="100.0" w:type="dxa"/>
            </w:tcMar>
          </w:tcPr>
          <w:p w:rsidR="00000000" w:rsidDel="00000000" w:rsidP="00000000" w:rsidRDefault="00000000" w:rsidRPr="00000000" w14:paraId="0000008E">
            <w:pPr>
              <w:widowControl w:val="0"/>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Ss share a classroom command. </w:t>
            </w:r>
          </w:p>
        </w:tc>
      </w:tr>
    </w:tbl>
    <w:p w:rsidR="00000000" w:rsidDel="00000000" w:rsidP="00000000" w:rsidRDefault="00000000" w:rsidRPr="00000000" w14:paraId="0000008F">
      <w:pPr>
        <w:spacing w:line="276" w:lineRule="auto"/>
        <w:rPr/>
      </w:pPr>
      <w:r w:rsidDel="00000000" w:rsidR="00000000" w:rsidRPr="00000000">
        <w:rPr>
          <w:rtl w:val="0"/>
        </w:rPr>
      </w:r>
    </w:p>
    <w:tbl>
      <w:tblPr>
        <w:tblStyle w:val="Table5"/>
        <w:tblW w:w="15225.0" w:type="dxa"/>
        <w:jc w:val="left"/>
        <w:tblInd w:w="-76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00"/>
        <w:gridCol w:w="2010"/>
        <w:gridCol w:w="12015"/>
        <w:tblGridChange w:id="0">
          <w:tblGrid>
            <w:gridCol w:w="1200"/>
            <w:gridCol w:w="2010"/>
            <w:gridCol w:w="12015"/>
          </w:tblGrid>
        </w:tblGridChange>
      </w:tblGrid>
      <w:tr>
        <w:trPr>
          <w:cantSplit w:val="0"/>
          <w:trHeight w:val="481" w:hRule="atLeast"/>
          <w:tblHeader w:val="0"/>
        </w:trPr>
        <w:tc>
          <w:tcPr>
            <w:gridSpan w:val="3"/>
            <w:shd w:fill="e61973" w:val="clear"/>
            <w:tcMar>
              <w:top w:w="100.0" w:type="dxa"/>
              <w:left w:w="100.0" w:type="dxa"/>
              <w:bottom w:w="100.0" w:type="dxa"/>
              <w:right w:w="100.0" w:type="dxa"/>
            </w:tcMar>
          </w:tcPr>
          <w:p w:rsidR="00000000" w:rsidDel="00000000" w:rsidP="00000000" w:rsidRDefault="00000000" w:rsidRPr="00000000" w14:paraId="00000090">
            <w:pPr>
              <w:spacing w:line="259"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t>
            </w:r>
            <w:r w:rsidDel="00000000" w:rsidR="00000000" w:rsidRPr="00000000">
              <w:rPr>
                <w:rFonts w:ascii="Century Gothic" w:cs="Century Gothic" w:eastAsia="Century Gothic" w:hAnsi="Century Gothic"/>
                <w:b w:val="1"/>
                <w:color w:val="ffffff"/>
                <w:sz w:val="20"/>
                <w:szCs w:val="20"/>
                <w:rtl w:val="0"/>
              </w:rPr>
              <w:t xml:space="preserve">Session 2</w:t>
            </w:r>
            <w:r w:rsidDel="00000000" w:rsidR="00000000" w:rsidRPr="00000000">
              <w:rPr>
                <w:rtl w:val="0"/>
              </w:rPr>
            </w:r>
          </w:p>
        </w:tc>
      </w:tr>
      <w:tr>
        <w:trPr>
          <w:cantSplit w:val="0"/>
          <w:trHeight w:val="481"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93">
            <w:pPr>
              <w:spacing w:line="259"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095">
            <w:pPr>
              <w:spacing w:line="259" w:lineRule="auto"/>
              <w:rPr>
                <w:rFonts w:ascii="Century Gothic" w:cs="Century Gothic" w:eastAsia="Century Gothic" w:hAnsi="Century Gothic"/>
                <w:sz w:val="20"/>
                <w:szCs w:val="20"/>
              </w:rPr>
            </w:pPr>
            <w:r w:rsidDel="00000000" w:rsidR="00000000" w:rsidRPr="00000000">
              <w:rPr>
                <w:rtl w:val="0"/>
              </w:rPr>
            </w:r>
          </w:p>
        </w:tc>
      </w:tr>
      <w:tr>
        <w:trPr>
          <w:cantSplit w:val="0"/>
          <w:trHeight w:val="503.258056640625"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96">
            <w:pPr>
              <w:spacing w:line="259"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Lesson Achievement:</w:t>
            </w:r>
          </w:p>
        </w:tc>
        <w:tc>
          <w:tcPr>
            <w:shd w:fill="auto" w:val="clear"/>
            <w:tcMar>
              <w:top w:w="100.0" w:type="dxa"/>
              <w:left w:w="100.0" w:type="dxa"/>
              <w:bottom w:w="100.0" w:type="dxa"/>
              <w:right w:w="100.0" w:type="dxa"/>
            </w:tcMar>
          </w:tcPr>
          <w:p w:rsidR="00000000" w:rsidDel="00000000" w:rsidP="00000000" w:rsidRDefault="00000000" w:rsidRPr="00000000" w14:paraId="00000098">
            <w:pPr>
              <w:spacing w:line="259"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Students identify classroom objects and use “This is…” / “These are…” to describe them.</w:t>
            </w:r>
          </w:p>
        </w:tc>
      </w:tr>
      <w:tr>
        <w:trPr>
          <w:cantSplit w:val="0"/>
          <w:trHeight w:val="481"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99">
            <w:pPr>
              <w:spacing w:line="259"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Resources: </w:t>
            </w:r>
          </w:p>
        </w:tc>
        <w:tc>
          <w:tcPr>
            <w:shd w:fill="auto" w:val="clear"/>
            <w:tcMar>
              <w:top w:w="100.0" w:type="dxa"/>
              <w:left w:w="100.0" w:type="dxa"/>
              <w:bottom w:w="100.0" w:type="dxa"/>
              <w:right w:w="100.0" w:type="dxa"/>
            </w:tcMar>
          </w:tcPr>
          <w:p w:rsidR="00000000" w:rsidDel="00000000" w:rsidP="00000000" w:rsidRDefault="00000000" w:rsidRPr="00000000" w14:paraId="0000009B">
            <w:pPr>
              <w:numPr>
                <w:ilvl w:val="0"/>
                <w:numId w:val="6"/>
              </w:numPr>
              <w:spacing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Real objects or flashcards</w:t>
            </w:r>
          </w:p>
          <w:p w:rsidR="00000000" w:rsidDel="00000000" w:rsidP="00000000" w:rsidRDefault="00000000" w:rsidRPr="00000000" w14:paraId="0000009C">
            <w:pPr>
              <w:numPr>
                <w:ilvl w:val="0"/>
                <w:numId w:val="6"/>
              </w:numPr>
              <w:spacing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Worksheets</w:t>
            </w:r>
            <w:r w:rsidDel="00000000" w:rsidR="00000000" w:rsidRPr="00000000">
              <w:rPr>
                <w:rtl w:val="0"/>
              </w:rPr>
            </w:r>
          </w:p>
        </w:tc>
      </w:tr>
      <w:tr>
        <w:trPr>
          <w:cantSplit w:val="0"/>
          <w:trHeight w:val="481"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9D">
            <w:pPr>
              <w:spacing w:line="259"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Differentiated activities:</w:t>
            </w:r>
          </w:p>
        </w:tc>
        <w:tc>
          <w:tcPr>
            <w:shd w:fill="auto" w:val="clear"/>
            <w:tcMar>
              <w:top w:w="100.0" w:type="dxa"/>
              <w:left w:w="100.0" w:type="dxa"/>
              <w:bottom w:w="100.0" w:type="dxa"/>
              <w:right w:w="100.0" w:type="dxa"/>
            </w:tcMar>
          </w:tcPr>
          <w:p w:rsidR="00000000" w:rsidDel="00000000" w:rsidP="00000000" w:rsidRDefault="00000000" w:rsidRPr="00000000" w14:paraId="0000009F">
            <w:pPr>
              <w:spacing w:line="259" w:lineRule="auto"/>
              <w:rPr>
                <w:rFonts w:ascii="Century Gothic" w:cs="Century Gothic" w:eastAsia="Century Gothic" w:hAnsi="Century Gothic"/>
                <w:sz w:val="20"/>
                <w:szCs w:val="20"/>
              </w:rPr>
            </w:pPr>
            <w:r w:rsidDel="00000000" w:rsidR="00000000" w:rsidRPr="00000000">
              <w:rPr>
                <w:rtl w:val="0"/>
              </w:rPr>
            </w:r>
          </w:p>
        </w:tc>
      </w:tr>
      <w:tr>
        <w:trPr>
          <w:cantSplit w:val="0"/>
          <w:trHeight w:val="481" w:hRule="atLeast"/>
          <w:tblHeader w:val="0"/>
        </w:trPr>
        <w:tc>
          <w:tcPr>
            <w:shd w:fill="cccccc" w:val="clear"/>
            <w:tcMar>
              <w:top w:w="100.0" w:type="dxa"/>
              <w:left w:w="100.0" w:type="dxa"/>
              <w:bottom w:w="100.0" w:type="dxa"/>
              <w:right w:w="100.0" w:type="dxa"/>
            </w:tcMar>
          </w:tcPr>
          <w:p w:rsidR="00000000" w:rsidDel="00000000" w:rsidP="00000000" w:rsidRDefault="00000000" w:rsidRPr="00000000" w14:paraId="000000A0">
            <w:pPr>
              <w:spacing w:line="259"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Time</w:t>
            </w:r>
          </w:p>
        </w:tc>
        <w:tc>
          <w:tcPr>
            <w:shd w:fill="cccccc" w:val="clear"/>
            <w:tcMar>
              <w:top w:w="100.0" w:type="dxa"/>
              <w:left w:w="100.0" w:type="dxa"/>
              <w:bottom w:w="100.0" w:type="dxa"/>
              <w:right w:w="100.0" w:type="dxa"/>
            </w:tcMar>
          </w:tcPr>
          <w:p w:rsidR="00000000" w:rsidDel="00000000" w:rsidP="00000000" w:rsidRDefault="00000000" w:rsidRPr="00000000" w14:paraId="000000A1">
            <w:pPr>
              <w:spacing w:line="259"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Moment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cccc" w:val="clear"/>
            <w:tcMar>
              <w:top w:w="0.0" w:type="dxa"/>
              <w:left w:w="0.0" w:type="dxa"/>
              <w:bottom w:w="0.0" w:type="dxa"/>
              <w:right w:w="0.0" w:type="dxa"/>
            </w:tcMar>
            <w:vAlign w:val="center"/>
          </w:tcPr>
          <w:p w:rsidR="00000000" w:rsidDel="00000000" w:rsidP="00000000" w:rsidRDefault="00000000" w:rsidRPr="00000000" w14:paraId="000000A2">
            <w:pPr>
              <w:spacing w:line="259"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Activity</w:t>
            </w:r>
          </w:p>
        </w:tc>
      </w:tr>
      <w:tr>
        <w:trPr>
          <w:cantSplit w:val="0"/>
          <w:trHeight w:val="46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3">
            <w:pPr>
              <w:widowControl w:val="0"/>
              <w:spacing w:line="240"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A4">
            <w:pPr>
              <w:widowControl w:val="0"/>
              <w:spacing w:line="240"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Warm Up</w:t>
            </w:r>
          </w:p>
        </w:tc>
        <w:tc>
          <w:tcPr>
            <w:shd w:fill="auto" w:val="clear"/>
            <w:tcMar>
              <w:top w:w="100.0" w:type="dxa"/>
              <w:left w:w="100.0" w:type="dxa"/>
              <w:bottom w:w="100.0" w:type="dxa"/>
              <w:right w:w="100.0" w:type="dxa"/>
            </w:tcMar>
          </w:tcPr>
          <w:p w:rsidR="00000000" w:rsidDel="00000000" w:rsidP="00000000" w:rsidRDefault="00000000" w:rsidRPr="00000000" w14:paraId="000000A5">
            <w:pPr>
              <w:widowControl w:val="0"/>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“What’s in my bag?” game: T. takes objects from a bag, students guess the name.</w:t>
            </w:r>
          </w:p>
        </w:tc>
      </w:tr>
      <w:tr>
        <w:trPr>
          <w:cantSplit w:val="0"/>
          <w:trHeight w:val="46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6">
            <w:pPr>
              <w:widowControl w:val="0"/>
              <w:spacing w:line="240"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0A7">
            <w:pPr>
              <w:spacing w:line="240" w:lineRule="auto"/>
              <w:jc w:val="center"/>
              <w:rPr/>
            </w:pPr>
            <w:r w:rsidDel="00000000" w:rsidR="00000000" w:rsidRPr="00000000">
              <w:rPr>
                <w:rFonts w:ascii="Century Gothic" w:cs="Century Gothic" w:eastAsia="Century Gothic" w:hAnsi="Century Gothic"/>
                <w:sz w:val="20"/>
                <w:szCs w:val="20"/>
                <w:rtl w:val="0"/>
              </w:rPr>
              <w:t xml:space="preserve">Introduction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8">
            <w:pPr>
              <w:numPr>
                <w:ilvl w:val="0"/>
                <w:numId w:val="3"/>
              </w:numPr>
              <w:spacing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w:t>
            </w:r>
            <w:r w:rsidDel="00000000" w:rsidR="00000000" w:rsidRPr="00000000">
              <w:rPr>
                <w:rFonts w:ascii="Century Gothic" w:cs="Century Gothic" w:eastAsia="Century Gothic" w:hAnsi="Century Gothic"/>
                <w:b w:val="1"/>
                <w:sz w:val="20"/>
                <w:szCs w:val="20"/>
                <w:rtl w:val="0"/>
              </w:rPr>
              <w:t xml:space="preserve"> </w:t>
            </w:r>
            <w:r w:rsidDel="00000000" w:rsidR="00000000" w:rsidRPr="00000000">
              <w:rPr>
                <w:rFonts w:ascii="Century Gothic" w:cs="Century Gothic" w:eastAsia="Century Gothic" w:hAnsi="Century Gothic"/>
                <w:sz w:val="20"/>
                <w:szCs w:val="20"/>
                <w:rtl w:val="0"/>
              </w:rPr>
              <w:t xml:space="preserve">p</w:t>
            </w:r>
            <w:r w:rsidDel="00000000" w:rsidR="00000000" w:rsidRPr="00000000">
              <w:rPr>
                <w:rFonts w:ascii="Century Gothic" w:cs="Century Gothic" w:eastAsia="Century Gothic" w:hAnsi="Century Gothic"/>
                <w:sz w:val="20"/>
                <w:szCs w:val="20"/>
                <w:rtl w:val="0"/>
              </w:rPr>
              <w:t xml:space="preserve">resents vocabulary with real items or visuals.</w:t>
            </w:r>
          </w:p>
          <w:p w:rsidR="00000000" w:rsidDel="00000000" w:rsidP="00000000" w:rsidRDefault="00000000" w:rsidRPr="00000000" w14:paraId="000000A9">
            <w:pPr>
              <w:numPr>
                <w:ilvl w:val="0"/>
                <w:numId w:val="3"/>
              </w:numPr>
              <w:spacing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 contrasts and explains “This is” (singular) vs. “These are” (plural) and give examples. </w:t>
            </w:r>
          </w:p>
          <w:p w:rsidR="00000000" w:rsidDel="00000000" w:rsidP="00000000" w:rsidRDefault="00000000" w:rsidRPr="00000000" w14:paraId="000000AA">
            <w:pPr>
              <w:numPr>
                <w:ilvl w:val="0"/>
                <w:numId w:val="3"/>
              </w:numPr>
              <w:spacing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Practice as a group: “This is a pencil. These are crayons.”</w:t>
            </w:r>
            <w:r w:rsidDel="00000000" w:rsidR="00000000" w:rsidRPr="00000000">
              <w:rPr>
                <w:rtl w:val="0"/>
              </w:rPr>
            </w:r>
          </w:p>
        </w:tc>
      </w:tr>
      <w:tr>
        <w:trPr>
          <w:cantSplit w:val="0"/>
          <w:trHeight w:val="46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B">
            <w:pPr>
              <w:widowControl w:val="0"/>
              <w:spacing w:line="240"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(30)</w:t>
            </w:r>
          </w:p>
        </w:tc>
        <w:tc>
          <w:tcPr>
            <w:shd w:fill="auto" w:val="clear"/>
            <w:tcMar>
              <w:top w:w="100.0" w:type="dxa"/>
              <w:left w:w="100.0" w:type="dxa"/>
              <w:bottom w:w="100.0" w:type="dxa"/>
              <w:right w:w="100.0" w:type="dxa"/>
            </w:tcMar>
          </w:tcPr>
          <w:p w:rsidR="00000000" w:rsidDel="00000000" w:rsidP="00000000" w:rsidRDefault="00000000" w:rsidRPr="00000000" w14:paraId="000000AC">
            <w:pPr>
              <w:widowControl w:val="0"/>
              <w:spacing w:line="240"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Development</w:t>
            </w:r>
          </w:p>
        </w:tc>
        <w:tc>
          <w:tcPr>
            <w:shd w:fill="auto" w:val="clear"/>
            <w:tcMar>
              <w:top w:w="100.0" w:type="dxa"/>
              <w:left w:w="100.0" w:type="dxa"/>
              <w:bottom w:w="100.0" w:type="dxa"/>
              <w:right w:w="100.0" w:type="dxa"/>
            </w:tcMar>
          </w:tcPr>
          <w:p w:rsidR="00000000" w:rsidDel="00000000" w:rsidP="00000000" w:rsidRDefault="00000000" w:rsidRPr="00000000" w14:paraId="000000AD">
            <w:pPr>
              <w:spacing w:line="240"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Activities:</w:t>
            </w:r>
          </w:p>
          <w:p w:rsidR="00000000" w:rsidDel="00000000" w:rsidP="00000000" w:rsidRDefault="00000000" w:rsidRPr="00000000" w14:paraId="000000AE">
            <w:pPr>
              <w:numPr>
                <w:ilvl w:val="0"/>
                <w:numId w:val="4"/>
              </w:numPr>
              <w:spacing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Object Hunt: Students find classroom items and say: “This is a ___.”</w:t>
            </w:r>
          </w:p>
          <w:p w:rsidR="00000000" w:rsidDel="00000000" w:rsidP="00000000" w:rsidRDefault="00000000" w:rsidRPr="00000000" w14:paraId="000000AF">
            <w:pPr>
              <w:numPr>
                <w:ilvl w:val="0"/>
                <w:numId w:val="4"/>
              </w:numPr>
              <w:spacing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Sorting activity: Categorize images into “This is” / “These are” columns.</w:t>
            </w:r>
          </w:p>
          <w:p w:rsidR="00000000" w:rsidDel="00000000" w:rsidP="00000000" w:rsidRDefault="00000000" w:rsidRPr="00000000" w14:paraId="000000B0">
            <w:pPr>
              <w:numPr>
                <w:ilvl w:val="0"/>
                <w:numId w:val="4"/>
              </w:numPr>
              <w:spacing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Worksheet: Color the correct object.</w:t>
            </w:r>
          </w:p>
        </w:tc>
      </w:tr>
      <w:tr>
        <w:trPr>
          <w:cantSplit w:val="0"/>
          <w:trHeight w:val="46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1">
            <w:pPr>
              <w:widowControl w:val="0"/>
              <w:spacing w:line="240"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B2">
            <w:pPr>
              <w:widowControl w:val="0"/>
              <w:spacing w:line="240"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Wrap up </w:t>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Students say one sentence aloud: “This is my ___ / These are my ___.”</w:t>
            </w:r>
          </w:p>
        </w:tc>
      </w:tr>
    </w:tbl>
    <w:p w:rsidR="00000000" w:rsidDel="00000000" w:rsidP="00000000" w:rsidRDefault="00000000" w:rsidRPr="00000000" w14:paraId="000000B4">
      <w:pPr>
        <w:spacing w:line="276" w:lineRule="auto"/>
        <w:rPr/>
      </w:pPr>
      <w:r w:rsidDel="00000000" w:rsidR="00000000" w:rsidRPr="00000000">
        <w:rPr>
          <w:rtl w:val="0"/>
        </w:rPr>
      </w:r>
    </w:p>
    <w:tbl>
      <w:tblPr>
        <w:tblStyle w:val="Table6"/>
        <w:tblW w:w="15225.0" w:type="dxa"/>
        <w:jc w:val="left"/>
        <w:tblInd w:w="-76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00"/>
        <w:gridCol w:w="2010"/>
        <w:gridCol w:w="12015"/>
        <w:tblGridChange w:id="0">
          <w:tblGrid>
            <w:gridCol w:w="1200"/>
            <w:gridCol w:w="2010"/>
            <w:gridCol w:w="12015"/>
          </w:tblGrid>
        </w:tblGridChange>
      </w:tblGrid>
      <w:tr>
        <w:trPr>
          <w:cantSplit w:val="0"/>
          <w:trHeight w:val="481" w:hRule="atLeast"/>
          <w:tblHeader w:val="0"/>
        </w:trPr>
        <w:tc>
          <w:tcPr>
            <w:gridSpan w:val="3"/>
            <w:shd w:fill="e61973" w:val="clear"/>
            <w:tcMar>
              <w:top w:w="100.0" w:type="dxa"/>
              <w:left w:w="100.0" w:type="dxa"/>
              <w:bottom w:w="100.0" w:type="dxa"/>
              <w:right w:w="100.0" w:type="dxa"/>
            </w:tcMar>
          </w:tcPr>
          <w:p w:rsidR="00000000" w:rsidDel="00000000" w:rsidP="00000000" w:rsidRDefault="00000000" w:rsidRPr="00000000" w14:paraId="000000B5">
            <w:pPr>
              <w:spacing w:line="259"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t>
            </w:r>
            <w:r w:rsidDel="00000000" w:rsidR="00000000" w:rsidRPr="00000000">
              <w:rPr>
                <w:rFonts w:ascii="Century Gothic" w:cs="Century Gothic" w:eastAsia="Century Gothic" w:hAnsi="Century Gothic"/>
                <w:b w:val="1"/>
                <w:color w:val="ffffff"/>
                <w:sz w:val="20"/>
                <w:szCs w:val="20"/>
                <w:rtl w:val="0"/>
              </w:rPr>
              <w:t xml:space="preserve">Session 3</w:t>
            </w:r>
            <w:r w:rsidDel="00000000" w:rsidR="00000000" w:rsidRPr="00000000">
              <w:rPr>
                <w:rtl w:val="0"/>
              </w:rPr>
            </w:r>
          </w:p>
        </w:tc>
      </w:tr>
      <w:tr>
        <w:trPr>
          <w:cantSplit w:val="0"/>
          <w:trHeight w:val="481"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B8">
            <w:pPr>
              <w:spacing w:line="259"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0BA">
            <w:pPr>
              <w:spacing w:line="259" w:lineRule="auto"/>
              <w:rPr>
                <w:rFonts w:ascii="Century Gothic" w:cs="Century Gothic" w:eastAsia="Century Gothic" w:hAnsi="Century Gothic"/>
                <w:sz w:val="20"/>
                <w:szCs w:val="20"/>
              </w:rPr>
            </w:pPr>
            <w:r w:rsidDel="00000000" w:rsidR="00000000" w:rsidRPr="00000000">
              <w:rPr>
                <w:rtl w:val="0"/>
              </w:rPr>
            </w:r>
          </w:p>
        </w:tc>
      </w:tr>
      <w:tr>
        <w:trPr>
          <w:cantSplit w:val="0"/>
          <w:trHeight w:val="481"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BB">
            <w:pPr>
              <w:spacing w:line="259"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Lesson Achievement:</w:t>
            </w:r>
          </w:p>
        </w:tc>
        <w:tc>
          <w:tcPr>
            <w:shd w:fill="auto" w:val="clear"/>
            <w:tcMar>
              <w:top w:w="100.0" w:type="dxa"/>
              <w:left w:w="100.0" w:type="dxa"/>
              <w:bottom w:w="100.0" w:type="dxa"/>
              <w:right w:w="100.0" w:type="dxa"/>
            </w:tcMar>
          </w:tcPr>
          <w:p w:rsidR="00000000" w:rsidDel="00000000" w:rsidP="00000000" w:rsidRDefault="00000000" w:rsidRPr="00000000" w14:paraId="000000BD">
            <w:pPr>
              <w:spacing w:line="259"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Students name school places and people and describe location using prepositions of place.</w:t>
            </w:r>
          </w:p>
        </w:tc>
      </w:tr>
      <w:tr>
        <w:trPr>
          <w:cantSplit w:val="0"/>
          <w:trHeight w:val="481"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BE">
            <w:pPr>
              <w:spacing w:line="259"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Resources:</w:t>
            </w:r>
          </w:p>
        </w:tc>
        <w:tc>
          <w:tcPr>
            <w:shd w:fill="auto" w:val="clear"/>
            <w:tcMar>
              <w:top w:w="100.0" w:type="dxa"/>
              <w:left w:w="100.0" w:type="dxa"/>
              <w:bottom w:w="100.0" w:type="dxa"/>
              <w:right w:w="100.0" w:type="dxa"/>
            </w:tcMar>
          </w:tcPr>
          <w:p w:rsidR="00000000" w:rsidDel="00000000" w:rsidP="00000000" w:rsidRDefault="00000000" w:rsidRPr="00000000" w14:paraId="000000C0">
            <w:pPr>
              <w:numPr>
                <w:ilvl w:val="0"/>
                <w:numId w:val="7"/>
              </w:numPr>
              <w:spacing w:line="259"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Map or drawing of a school</w:t>
            </w:r>
          </w:p>
          <w:p w:rsidR="00000000" w:rsidDel="00000000" w:rsidP="00000000" w:rsidRDefault="00000000" w:rsidRPr="00000000" w14:paraId="000000C1">
            <w:pPr>
              <w:numPr>
                <w:ilvl w:val="0"/>
                <w:numId w:val="7"/>
              </w:numPr>
              <w:spacing w:line="259"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Character cutouts or tokens</w:t>
            </w:r>
          </w:p>
          <w:p w:rsidR="00000000" w:rsidDel="00000000" w:rsidP="00000000" w:rsidRDefault="00000000" w:rsidRPr="00000000" w14:paraId="000000C2">
            <w:pPr>
              <w:numPr>
                <w:ilvl w:val="0"/>
                <w:numId w:val="7"/>
              </w:numPr>
              <w:spacing w:line="259"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Flashcards with places and people</w:t>
              <w:br w:type="textWrapping"/>
              <w:t xml:space="preserve">Worksheet: place characters in locations and write short sentences</w:t>
            </w:r>
          </w:p>
        </w:tc>
      </w:tr>
      <w:tr>
        <w:trPr>
          <w:cantSplit w:val="0"/>
          <w:trHeight w:val="481"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C3">
            <w:pPr>
              <w:spacing w:line="259"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Differentiated activities:</w:t>
            </w:r>
          </w:p>
        </w:tc>
        <w:tc>
          <w:tcPr>
            <w:shd w:fill="auto" w:val="clear"/>
            <w:tcMar>
              <w:top w:w="100.0" w:type="dxa"/>
              <w:left w:w="100.0" w:type="dxa"/>
              <w:bottom w:w="100.0" w:type="dxa"/>
              <w:right w:w="100.0" w:type="dxa"/>
            </w:tcMar>
          </w:tcPr>
          <w:p w:rsidR="00000000" w:rsidDel="00000000" w:rsidP="00000000" w:rsidRDefault="00000000" w:rsidRPr="00000000" w14:paraId="000000C5">
            <w:pPr>
              <w:spacing w:line="259" w:lineRule="auto"/>
              <w:rPr>
                <w:rFonts w:ascii="Century Gothic" w:cs="Century Gothic" w:eastAsia="Century Gothic" w:hAnsi="Century Gothic"/>
                <w:sz w:val="20"/>
                <w:szCs w:val="20"/>
              </w:rPr>
            </w:pPr>
            <w:r w:rsidDel="00000000" w:rsidR="00000000" w:rsidRPr="00000000">
              <w:rPr>
                <w:rtl w:val="0"/>
              </w:rPr>
            </w:r>
          </w:p>
        </w:tc>
      </w:tr>
      <w:tr>
        <w:trPr>
          <w:cantSplit w:val="0"/>
          <w:trHeight w:val="481" w:hRule="atLeast"/>
          <w:tblHeader w:val="0"/>
        </w:trPr>
        <w:tc>
          <w:tcPr>
            <w:shd w:fill="cccccc" w:val="clear"/>
            <w:tcMar>
              <w:top w:w="100.0" w:type="dxa"/>
              <w:left w:w="100.0" w:type="dxa"/>
              <w:bottom w:w="100.0" w:type="dxa"/>
              <w:right w:w="100.0" w:type="dxa"/>
            </w:tcMar>
          </w:tcPr>
          <w:p w:rsidR="00000000" w:rsidDel="00000000" w:rsidP="00000000" w:rsidRDefault="00000000" w:rsidRPr="00000000" w14:paraId="000000C6">
            <w:pPr>
              <w:spacing w:line="259"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Time</w:t>
            </w:r>
          </w:p>
        </w:tc>
        <w:tc>
          <w:tcPr>
            <w:shd w:fill="cccccc" w:val="clear"/>
            <w:tcMar>
              <w:top w:w="100.0" w:type="dxa"/>
              <w:left w:w="100.0" w:type="dxa"/>
              <w:bottom w:w="100.0" w:type="dxa"/>
              <w:right w:w="100.0" w:type="dxa"/>
            </w:tcMar>
          </w:tcPr>
          <w:p w:rsidR="00000000" w:rsidDel="00000000" w:rsidP="00000000" w:rsidRDefault="00000000" w:rsidRPr="00000000" w14:paraId="000000C7">
            <w:pPr>
              <w:spacing w:line="259"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Moment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cccc" w:val="clear"/>
            <w:tcMar>
              <w:top w:w="0.0" w:type="dxa"/>
              <w:left w:w="0.0" w:type="dxa"/>
              <w:bottom w:w="0.0" w:type="dxa"/>
              <w:right w:w="0.0" w:type="dxa"/>
            </w:tcMar>
            <w:vAlign w:val="center"/>
          </w:tcPr>
          <w:p w:rsidR="00000000" w:rsidDel="00000000" w:rsidP="00000000" w:rsidRDefault="00000000" w:rsidRPr="00000000" w14:paraId="000000C8">
            <w:pPr>
              <w:spacing w:line="259"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Activity</w:t>
            </w:r>
          </w:p>
        </w:tc>
      </w:tr>
      <w:tr>
        <w:trPr>
          <w:cantSplit w:val="0"/>
          <w:trHeight w:val="46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9">
            <w:pPr>
              <w:widowControl w:val="0"/>
              <w:spacing w:line="240"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spacing w:line="240"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Warm Up</w:t>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 shows a flashcard with a school place or person and asks, “Who is this?” or “What is this?”</w:t>
            </w:r>
          </w:p>
        </w:tc>
      </w:tr>
      <w:tr>
        <w:trPr>
          <w:cantSplit w:val="0"/>
          <w:trHeight w:val="46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C">
            <w:pPr>
              <w:widowControl w:val="0"/>
              <w:spacing w:line="240"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0CD">
            <w:pPr>
              <w:widowControl w:val="0"/>
              <w:spacing w:line="240"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Introduction</w:t>
            </w:r>
          </w:p>
        </w:tc>
        <w:tc>
          <w:tcPr>
            <w:shd w:fill="auto" w:val="clear"/>
            <w:tcMar>
              <w:top w:w="100.0" w:type="dxa"/>
              <w:left w:w="100.0" w:type="dxa"/>
              <w:bottom w:w="100.0" w:type="dxa"/>
              <w:right w:w="100.0" w:type="dxa"/>
            </w:tcMar>
          </w:tcPr>
          <w:p w:rsidR="00000000" w:rsidDel="00000000" w:rsidP="00000000" w:rsidRDefault="00000000" w:rsidRPr="00000000" w14:paraId="000000CE">
            <w:pPr>
              <w:numPr>
                <w:ilvl w:val="0"/>
                <w:numId w:val="5"/>
              </w:numPr>
              <w:spacing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w:t>
            </w:r>
            <w:r w:rsidDel="00000000" w:rsidR="00000000" w:rsidRPr="00000000">
              <w:rPr>
                <w:rFonts w:ascii="Century Gothic" w:cs="Century Gothic" w:eastAsia="Century Gothic" w:hAnsi="Century Gothic"/>
                <w:b w:val="1"/>
                <w:sz w:val="20"/>
                <w:szCs w:val="20"/>
                <w:rtl w:val="0"/>
              </w:rPr>
              <w:t xml:space="preserve"> </w:t>
            </w:r>
            <w:r w:rsidDel="00000000" w:rsidR="00000000" w:rsidRPr="00000000">
              <w:rPr>
                <w:rFonts w:ascii="Century Gothic" w:cs="Century Gothic" w:eastAsia="Century Gothic" w:hAnsi="Century Gothic"/>
                <w:sz w:val="20"/>
                <w:szCs w:val="20"/>
                <w:rtl w:val="0"/>
              </w:rPr>
              <w:t xml:space="preserve">p</w:t>
            </w:r>
            <w:r w:rsidDel="00000000" w:rsidR="00000000" w:rsidRPr="00000000">
              <w:rPr>
                <w:rFonts w:ascii="Century Gothic" w:cs="Century Gothic" w:eastAsia="Century Gothic" w:hAnsi="Century Gothic"/>
                <w:sz w:val="20"/>
                <w:szCs w:val="20"/>
                <w:rtl w:val="0"/>
              </w:rPr>
              <w:t xml:space="preserve">resents vocabulary with pictures of the school.</w:t>
            </w:r>
          </w:p>
          <w:p w:rsidR="00000000" w:rsidDel="00000000" w:rsidP="00000000" w:rsidRDefault="00000000" w:rsidRPr="00000000" w14:paraId="000000CF">
            <w:pPr>
              <w:numPr>
                <w:ilvl w:val="0"/>
                <w:numId w:val="5"/>
              </w:numPr>
              <w:spacing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 explains prepositions using visuals and realia (e.g., put pencil under a book).</w:t>
            </w:r>
          </w:p>
          <w:p w:rsidR="00000000" w:rsidDel="00000000" w:rsidP="00000000" w:rsidRDefault="00000000" w:rsidRPr="00000000" w14:paraId="000000D0">
            <w:pPr>
              <w:numPr>
                <w:ilvl w:val="0"/>
                <w:numId w:val="5"/>
              </w:numPr>
              <w:spacing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Ss repeat and do actions.</w:t>
            </w:r>
          </w:p>
        </w:tc>
      </w:tr>
      <w:tr>
        <w:trPr>
          <w:cantSplit w:val="0"/>
          <w:trHeight w:val="46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1">
            <w:pPr>
              <w:widowControl w:val="0"/>
              <w:spacing w:line="240"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(30)</w:t>
            </w:r>
          </w:p>
        </w:tc>
        <w:tc>
          <w:tcPr>
            <w:shd w:fill="auto" w:val="clear"/>
            <w:tcMar>
              <w:top w:w="100.0" w:type="dxa"/>
              <w:left w:w="100.0" w:type="dxa"/>
              <w:bottom w:w="100.0" w:type="dxa"/>
              <w:right w:w="100.0" w:type="dxa"/>
            </w:tcMar>
          </w:tcPr>
          <w:p w:rsidR="00000000" w:rsidDel="00000000" w:rsidP="00000000" w:rsidRDefault="00000000" w:rsidRPr="00000000" w14:paraId="000000D2">
            <w:pPr>
              <w:widowControl w:val="0"/>
              <w:spacing w:line="240"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Development</w:t>
            </w:r>
          </w:p>
        </w:tc>
        <w:tc>
          <w:tcPr>
            <w:shd w:fill="auto" w:val="clear"/>
            <w:tcMar>
              <w:top w:w="100.0" w:type="dxa"/>
              <w:left w:w="100.0" w:type="dxa"/>
              <w:bottom w:w="100.0" w:type="dxa"/>
              <w:right w:w="100.0" w:type="dxa"/>
            </w:tcMar>
          </w:tcPr>
          <w:p w:rsidR="00000000" w:rsidDel="00000000" w:rsidP="00000000" w:rsidRDefault="00000000" w:rsidRPr="00000000" w14:paraId="000000D3">
            <w:pPr>
              <w:numPr>
                <w:ilvl w:val="0"/>
                <w:numId w:val="9"/>
              </w:numPr>
              <w:spacing w:line="24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Sentences: write short sentences using school places and prepositions. </w:t>
            </w:r>
          </w:p>
          <w:p w:rsidR="00000000" w:rsidDel="00000000" w:rsidP="00000000" w:rsidRDefault="00000000" w:rsidRPr="00000000" w14:paraId="000000D4">
            <w:pPr>
              <w:numPr>
                <w:ilvl w:val="0"/>
                <w:numId w:val="9"/>
              </w:numPr>
              <w:spacing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Pair activity: One student places an object somewhere; the other says where it is.</w:t>
            </w:r>
          </w:p>
          <w:p w:rsidR="00000000" w:rsidDel="00000000" w:rsidP="00000000" w:rsidRDefault="00000000" w:rsidRPr="00000000" w14:paraId="000000D5">
            <w:pPr>
              <w:numPr>
                <w:ilvl w:val="0"/>
                <w:numId w:val="9"/>
              </w:numPr>
              <w:spacing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Worksheet: Label the correct place using the word bank. </w:t>
            </w:r>
          </w:p>
        </w:tc>
      </w:tr>
      <w:tr>
        <w:trPr>
          <w:cantSplit w:val="0"/>
          <w:trHeight w:val="46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6">
            <w:pPr>
              <w:widowControl w:val="0"/>
              <w:spacing w:line="240"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spacing w:line="240"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Wrap up </w:t>
            </w:r>
          </w:p>
        </w:tc>
        <w:tc>
          <w:tcPr>
            <w:shd w:fill="auto" w:val="clear"/>
            <w:tcMar>
              <w:top w:w="100.0" w:type="dxa"/>
              <w:left w:w="100.0" w:type="dxa"/>
              <w:bottom w:w="100.0" w:type="dxa"/>
              <w:right w:w="100.0" w:type="dxa"/>
            </w:tcMar>
          </w:tcPr>
          <w:p w:rsidR="00000000" w:rsidDel="00000000" w:rsidP="00000000" w:rsidRDefault="00000000" w:rsidRPr="00000000" w14:paraId="000000D8">
            <w:pPr>
              <w:widowControl w:val="0"/>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Ss say a sentence using the session vocabulary (e.g., The teacher is in the classroom, My friend is next to me, etc). </w:t>
            </w:r>
          </w:p>
        </w:tc>
      </w:tr>
    </w:tbl>
    <w:p w:rsidR="00000000" w:rsidDel="00000000" w:rsidP="00000000" w:rsidRDefault="00000000" w:rsidRPr="00000000" w14:paraId="000000D9">
      <w:pPr>
        <w:spacing w:line="276" w:lineRule="auto"/>
        <w:rPr/>
      </w:pPr>
      <w:r w:rsidDel="00000000" w:rsidR="00000000" w:rsidRPr="00000000">
        <w:rPr>
          <w:rtl w:val="0"/>
        </w:rPr>
      </w:r>
    </w:p>
    <w:sectPr>
      <w:headerReference r:id="rId6" w:type="default"/>
      <w:headerReference r:id="rId7" w:type="first"/>
      <w:footerReference r:id="rId8" w:type="first"/>
      <w:pgSz w:h="11906" w:w="16838" w:orient="landscape"/>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B">
    <w:pPr>
      <w:jc w:val="center"/>
      <w:rPr/>
    </w:pPr>
    <w:r w:rsidDel="00000000" w:rsidR="00000000" w:rsidRPr="00000000">
      <w:rPr/>
      <w:drawing>
        <wp:inline distB="114300" distT="114300" distL="114300" distR="114300">
          <wp:extent cx="8863200" cy="8382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863200" cy="8382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fontTable" Target="fontTable.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styles" Target="styles.xml"/><Relationship Id="rId10"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931EC2C678724893A6B941D9AD8C9C" ma:contentTypeVersion="13" ma:contentTypeDescription="Create a new document." ma:contentTypeScope="" ma:versionID="181f11ed750c1201ad1233ec37b725d5">
  <xsd:schema xmlns:xsd="http://www.w3.org/2001/XMLSchema" xmlns:xs="http://www.w3.org/2001/XMLSchema" xmlns:p="http://schemas.microsoft.com/office/2006/metadata/properties" xmlns:ns2="9e745343-560c-4a17-9a79-c755979f1aef" xmlns:ns3="e19a3711-bf0d-4c36-9d62-211b32ac2335" targetNamespace="http://schemas.microsoft.com/office/2006/metadata/properties" ma:root="true" ma:fieldsID="c05798fb17dc199c5a9d69f58a5d1752" ns2:_="" ns3:_="">
    <xsd:import namespace="9e745343-560c-4a17-9a79-c755979f1aef"/>
    <xsd:import namespace="e19a3711-bf0d-4c36-9d62-211b32ac23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45343-560c-4a17-9a79-c755979f1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5eb8a23-ede0-4de6-8c32-58766f534ad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9a3711-bf0d-4c36-9d62-211b32ac23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28ab67-2f2d-4af5-892c-dc041b319597}" ma:internalName="TaxCatchAll" ma:showField="CatchAllData" ma:web="e19a3711-bf0d-4c36-9d62-211b32ac23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745343-560c-4a17-9a79-c755979f1aef">
      <Terms xmlns="http://schemas.microsoft.com/office/infopath/2007/PartnerControls"/>
    </lcf76f155ced4ddcb4097134ff3c332f>
    <TaxCatchAll xmlns="e19a3711-bf0d-4c36-9d62-211b32ac2335" xsi:nil="true"/>
  </documentManagement>
</p:properties>
</file>

<file path=customXml/itemProps1.xml><?xml version="1.0" encoding="utf-8"?>
<ds:datastoreItem xmlns:ds="http://schemas.openxmlformats.org/officeDocument/2006/customXml" ds:itemID="{EA800236-7A13-44FE-B8A0-31E0059FDCF1}"/>
</file>

<file path=customXml/itemProps2.xml><?xml version="1.0" encoding="utf-8"?>
<ds:datastoreItem xmlns:ds="http://schemas.openxmlformats.org/officeDocument/2006/customXml" ds:itemID="{6384DA6A-C93D-41AD-9410-0C5D55E64AC8}"/>
</file>

<file path=customXml/itemProps3.xml><?xml version="1.0" encoding="utf-8"?>
<ds:datastoreItem xmlns:ds="http://schemas.openxmlformats.org/officeDocument/2006/customXml" ds:itemID="{7AD993E4-8521-490B-B247-74C20993A7BF}"/>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0x010100F7931EC2C678724893A6B941D9AD8C9C</vt:lpwstr>
  </property>
</Properties>
</file>