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5A" w:rsidRPr="00024934" w:rsidRDefault="0070655A" w:rsidP="00706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</w:t>
      </w:r>
    </w:p>
    <w:p w:rsidR="0070655A" w:rsidRPr="00024934" w:rsidRDefault="0070655A" w:rsidP="0070655A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70655A" w:rsidRPr="00024934" w:rsidRDefault="0070655A" w:rsidP="00706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70655A" w:rsidRPr="00024934" w:rsidRDefault="0070655A" w:rsidP="00706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70655A" w:rsidRDefault="0070655A" w:rsidP="0070655A">
      <w:pPr>
        <w:jc w:val="center"/>
      </w:pPr>
    </w:p>
    <w:p w:rsidR="0070655A" w:rsidRPr="009F253E" w:rsidRDefault="0070655A" w:rsidP="0070655A">
      <w:pPr>
        <w:jc w:val="center"/>
        <w:rPr>
          <w:rFonts w:ascii="Arial" w:hAnsi="Arial" w:cs="Arial"/>
          <w:b/>
          <w:sz w:val="20"/>
        </w:rPr>
      </w:pPr>
      <w:r w:rsidRPr="009F253E">
        <w:rPr>
          <w:rFonts w:ascii="Arial" w:hAnsi="Arial" w:cs="Arial"/>
          <w:b/>
          <w:sz w:val="20"/>
        </w:rPr>
        <w:t>Personal directivo, docente, administrativo y de intendencia</w:t>
      </w:r>
    </w:p>
    <w:p w:rsidR="00B52554" w:rsidRPr="003B0736" w:rsidRDefault="0070655A" w:rsidP="0070655A">
      <w:pPr>
        <w:jc w:val="center"/>
        <w:rPr>
          <w:rFonts w:ascii="Agency FB" w:hAnsi="Agency FB"/>
        </w:rPr>
      </w:pPr>
      <w:r>
        <w:rPr>
          <w:rFonts w:ascii="Arial" w:hAnsi="Arial" w:cs="Arial"/>
          <w:b/>
          <w:sz w:val="20"/>
        </w:rPr>
        <w:t>que laborará en la</w:t>
      </w:r>
      <w:r w:rsidRPr="009F253E">
        <w:rPr>
          <w:rFonts w:ascii="Arial" w:hAnsi="Arial" w:cs="Arial"/>
          <w:b/>
          <w:sz w:val="20"/>
        </w:rPr>
        <w:t xml:space="preserve"> </w:t>
      </w:r>
      <w:r w:rsidR="00180941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>ecundaria</w:t>
      </w:r>
    </w:p>
    <w:p w:rsidR="00B52554" w:rsidRPr="003B0736" w:rsidRDefault="00B52554" w:rsidP="00B52554">
      <w:pPr>
        <w:pStyle w:val="texto"/>
        <w:spacing w:after="0" w:line="240" w:lineRule="auto"/>
        <w:rPr>
          <w:rFonts w:ascii="Agency FB" w:hAnsi="Agency FB"/>
          <w:sz w:val="14"/>
        </w:rPr>
      </w:pPr>
    </w:p>
    <w:p w:rsidR="00B52554" w:rsidRPr="003B0736" w:rsidRDefault="00B52554" w:rsidP="006A51B4">
      <w:pPr>
        <w:pStyle w:val="texto"/>
        <w:spacing w:after="0" w:line="240" w:lineRule="auto"/>
        <w:ind w:firstLine="0"/>
        <w:rPr>
          <w:rFonts w:ascii="Agency FB" w:hAnsi="Agency FB"/>
          <w:sz w:val="22"/>
          <w:szCs w:val="22"/>
        </w:rPr>
      </w:pPr>
      <w:r w:rsidRPr="0070655A">
        <w:rPr>
          <w:rFonts w:cs="Arial"/>
          <w:sz w:val="22"/>
          <w:szCs w:val="22"/>
        </w:rPr>
        <w:t>El que suscribe</w:t>
      </w:r>
      <w:r w:rsidRPr="0070655A">
        <w:rPr>
          <w:rFonts w:cs="Arial"/>
          <w:b/>
          <w:sz w:val="22"/>
          <w:szCs w:val="22"/>
        </w:rPr>
        <w:t xml:space="preserve"> _____________________________________, </w:t>
      </w:r>
      <w:r w:rsidR="0070655A" w:rsidRPr="0070655A">
        <w:rPr>
          <w:rFonts w:cs="Arial"/>
          <w:sz w:val="22"/>
          <w:szCs w:val="22"/>
        </w:rPr>
        <w:t>bajo protesta de decir verdad</w:t>
      </w:r>
      <w:r w:rsidRPr="0070655A">
        <w:rPr>
          <w:rFonts w:cs="Arial"/>
          <w:b/>
          <w:sz w:val="22"/>
          <w:szCs w:val="22"/>
        </w:rPr>
        <w:t>,</w:t>
      </w:r>
      <w:r w:rsidRPr="0070655A">
        <w:rPr>
          <w:rFonts w:cs="Arial"/>
          <w:sz w:val="22"/>
          <w:szCs w:val="22"/>
        </w:rPr>
        <w:t xml:space="preserve"> manifiesta que se cuenta con el personal requerido, de conformidad con el artículo</w:t>
      </w:r>
      <w:r w:rsidR="006A51B4" w:rsidRPr="0070655A">
        <w:rPr>
          <w:rFonts w:cs="Arial"/>
          <w:sz w:val="22"/>
          <w:szCs w:val="22"/>
        </w:rPr>
        <w:t xml:space="preserve"> 147</w:t>
      </w:r>
      <w:r w:rsidRPr="0070655A">
        <w:rPr>
          <w:rFonts w:cs="Arial"/>
          <w:sz w:val="22"/>
          <w:szCs w:val="22"/>
        </w:rPr>
        <w:t>, fracción I, de la Ley General de Educación, así como lo previsto en el Acuerdo</w:t>
      </w:r>
      <w:r w:rsidR="001021C1" w:rsidRPr="0070655A">
        <w:rPr>
          <w:rFonts w:cs="Arial"/>
          <w:sz w:val="22"/>
          <w:szCs w:val="22"/>
        </w:rPr>
        <w:t xml:space="preserve"> 255</w:t>
      </w:r>
      <w:r w:rsidRPr="0070655A">
        <w:rPr>
          <w:rFonts w:cs="Arial"/>
          <w:sz w:val="22"/>
          <w:szCs w:val="22"/>
        </w:rPr>
        <w:t xml:space="preserve"> por el que se establecen los trámites y procedimientos relacionados con la </w:t>
      </w:r>
      <w:r w:rsidR="00BF57CA" w:rsidRPr="0070655A">
        <w:rPr>
          <w:rFonts w:cs="Arial"/>
          <w:sz w:val="22"/>
          <w:szCs w:val="22"/>
        </w:rPr>
        <w:t>A</w:t>
      </w:r>
      <w:r w:rsidRPr="0070655A">
        <w:rPr>
          <w:rFonts w:cs="Arial"/>
          <w:sz w:val="22"/>
          <w:szCs w:val="22"/>
        </w:rPr>
        <w:t xml:space="preserve">utorización para impartir educación </w:t>
      </w:r>
      <w:r w:rsidR="002547EF" w:rsidRPr="0070655A">
        <w:rPr>
          <w:rFonts w:cs="Arial"/>
          <w:sz w:val="22"/>
          <w:szCs w:val="22"/>
        </w:rPr>
        <w:t>secundaria</w:t>
      </w:r>
      <w:r w:rsidRPr="0070655A">
        <w:rPr>
          <w:rFonts w:cs="Arial"/>
          <w:sz w:val="22"/>
          <w:szCs w:val="22"/>
        </w:rPr>
        <w:t>, de acuerdo con los datos siguientes</w:t>
      </w:r>
      <w:r w:rsidRPr="003B0736">
        <w:rPr>
          <w:rFonts w:ascii="Agency FB" w:hAnsi="Agency FB"/>
          <w:sz w:val="22"/>
          <w:szCs w:val="22"/>
        </w:rPr>
        <w:t>:</w:t>
      </w:r>
    </w:p>
    <w:p w:rsidR="00B0347E" w:rsidRPr="003B0736" w:rsidRDefault="00B0347E" w:rsidP="006A51B4">
      <w:pPr>
        <w:pStyle w:val="texto"/>
        <w:spacing w:after="0" w:line="240" w:lineRule="auto"/>
        <w:ind w:firstLine="0"/>
        <w:rPr>
          <w:rFonts w:ascii="Agency FB" w:hAnsi="Agency FB"/>
          <w:sz w:val="22"/>
          <w:szCs w:val="22"/>
        </w:rPr>
      </w:pPr>
    </w:p>
    <w:tbl>
      <w:tblPr>
        <w:tblW w:w="14286" w:type="dxa"/>
        <w:tblInd w:w="-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492"/>
        <w:gridCol w:w="1984"/>
        <w:gridCol w:w="1198"/>
        <w:gridCol w:w="503"/>
        <w:gridCol w:w="426"/>
        <w:gridCol w:w="2154"/>
        <w:gridCol w:w="1370"/>
        <w:gridCol w:w="1489"/>
        <w:gridCol w:w="1292"/>
        <w:gridCol w:w="10"/>
        <w:gridCol w:w="1782"/>
      </w:tblGrid>
      <w:tr w:rsidR="0070655A" w:rsidRPr="0002453B" w:rsidTr="00180941">
        <w:trPr>
          <w:gridAfter w:val="6"/>
          <w:wAfter w:w="8097" w:type="dxa"/>
          <w:cantSplit/>
          <w:trHeight w:val="27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56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655A" w:rsidRPr="009F253E" w:rsidRDefault="0070655A" w:rsidP="00CD0C98">
            <w:pPr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20"/>
              </w:rPr>
              <w:t>Datos generales</w:t>
            </w:r>
          </w:p>
        </w:tc>
      </w:tr>
      <w:tr w:rsidR="0070655A" w:rsidRPr="00B52554" w:rsidTr="00180941">
        <w:trPr>
          <w:cantSplit/>
          <w:trHeight w:val="327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9F253E">
              <w:rPr>
                <w:rFonts w:cs="Arial"/>
              </w:rPr>
              <w:t>Nombre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9F253E">
              <w:rPr>
                <w:rFonts w:cs="Arial"/>
              </w:rPr>
              <w:t>Nacionalidad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</w:tr>
      <w:tr w:rsidR="0070655A" w:rsidRPr="00B52554" w:rsidTr="00180941">
        <w:trPr>
          <w:cantSplit/>
          <w:trHeight w:val="204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02453B">
              <w:rPr>
                <w:rFonts w:ascii="Agency FB" w:hAnsi="Agency FB"/>
                <w:b/>
                <w:sz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02453B">
              <w:rPr>
                <w:rFonts w:ascii="Agency FB" w:hAnsi="Agency FB"/>
                <w:b/>
                <w:sz w:val="20"/>
              </w:rPr>
              <w:t>F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8A290E" w:rsidRDefault="0070655A" w:rsidP="00CD0C9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Directivo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8A290E" w:rsidRDefault="0070655A" w:rsidP="00CD0C9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Docente o apoyo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5A" w:rsidRPr="009F253E" w:rsidRDefault="0070655A" w:rsidP="00CD0C98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655A" w:rsidRPr="00B52554" w:rsidTr="00180941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02453B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55A" w:rsidRPr="00B52554" w:rsidRDefault="0070655A" w:rsidP="00CD0C98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B0347E" w:rsidRDefault="00B0347E" w:rsidP="006A51B4">
      <w:pPr>
        <w:pStyle w:val="texto"/>
        <w:spacing w:after="0" w:line="240" w:lineRule="auto"/>
        <w:ind w:firstLine="0"/>
        <w:rPr>
          <w:rFonts w:ascii="Agency FB" w:hAnsi="Agency FB"/>
          <w:sz w:val="22"/>
          <w:szCs w:val="22"/>
        </w:rPr>
      </w:pPr>
    </w:p>
    <w:p w:rsidR="0070655A" w:rsidRPr="003B0736" w:rsidRDefault="0070655A" w:rsidP="006A51B4">
      <w:pPr>
        <w:pStyle w:val="texto"/>
        <w:spacing w:after="0" w:line="240" w:lineRule="auto"/>
        <w:ind w:firstLine="0"/>
        <w:rPr>
          <w:rFonts w:ascii="Agency FB" w:hAnsi="Agency FB"/>
          <w:sz w:val="22"/>
          <w:szCs w:val="22"/>
        </w:rPr>
      </w:pPr>
    </w:p>
    <w:p w:rsidR="00085874" w:rsidRPr="003B0736" w:rsidRDefault="00085874" w:rsidP="006A51B4">
      <w:pPr>
        <w:pStyle w:val="texto"/>
        <w:spacing w:after="0" w:line="240" w:lineRule="auto"/>
        <w:ind w:firstLine="0"/>
        <w:rPr>
          <w:rFonts w:ascii="Agency FB" w:hAnsi="Agency FB"/>
          <w:sz w:val="22"/>
          <w:szCs w:val="22"/>
        </w:rPr>
      </w:pPr>
    </w:p>
    <w:p w:rsidR="00085874" w:rsidRPr="003B0736" w:rsidRDefault="00085874" w:rsidP="00085874">
      <w:pPr>
        <w:jc w:val="center"/>
        <w:rPr>
          <w:rFonts w:ascii="Agency FB" w:hAnsi="Agency FB"/>
          <w:sz w:val="22"/>
          <w:szCs w:val="22"/>
        </w:rPr>
      </w:pPr>
      <w:r w:rsidRPr="003B0736">
        <w:rPr>
          <w:rFonts w:ascii="Agency FB" w:hAnsi="Agency FB"/>
          <w:sz w:val="22"/>
          <w:szCs w:val="22"/>
        </w:rPr>
        <w:t>___________</w:t>
      </w:r>
      <w:r w:rsidR="003B0736">
        <w:rPr>
          <w:rFonts w:ascii="Agency FB" w:hAnsi="Agency FB"/>
          <w:sz w:val="22"/>
          <w:szCs w:val="22"/>
        </w:rPr>
        <w:t>__________</w:t>
      </w:r>
      <w:r w:rsidRPr="003B0736">
        <w:rPr>
          <w:rFonts w:ascii="Agency FB" w:hAnsi="Agency FB"/>
          <w:sz w:val="22"/>
          <w:szCs w:val="22"/>
        </w:rPr>
        <w:t>___</w:t>
      </w:r>
      <w:r w:rsidR="0070655A">
        <w:rPr>
          <w:rFonts w:ascii="Agency FB" w:hAnsi="Agency FB"/>
          <w:sz w:val="22"/>
          <w:szCs w:val="22"/>
        </w:rPr>
        <w:t>____________</w:t>
      </w:r>
      <w:r w:rsidRPr="003B0736">
        <w:rPr>
          <w:rFonts w:ascii="Agency FB" w:hAnsi="Agency FB"/>
          <w:sz w:val="22"/>
          <w:szCs w:val="22"/>
        </w:rPr>
        <w:t>_____________________</w:t>
      </w:r>
    </w:p>
    <w:p w:rsidR="00085874" w:rsidRPr="0070655A" w:rsidRDefault="00085874" w:rsidP="00085874">
      <w:pPr>
        <w:jc w:val="center"/>
        <w:rPr>
          <w:rFonts w:ascii="Arial" w:hAnsi="Arial" w:cs="Arial"/>
          <w:b/>
          <w:sz w:val="22"/>
          <w:szCs w:val="22"/>
        </w:rPr>
      </w:pPr>
      <w:r w:rsidRPr="0070655A">
        <w:rPr>
          <w:rFonts w:ascii="Arial" w:hAnsi="Arial" w:cs="Arial"/>
          <w:b/>
          <w:sz w:val="22"/>
          <w:szCs w:val="22"/>
        </w:rPr>
        <w:t xml:space="preserve">Nombre y firma del </w:t>
      </w:r>
      <w:r w:rsidR="00C61F73">
        <w:rPr>
          <w:rFonts w:ascii="Arial" w:hAnsi="Arial" w:cs="Arial"/>
          <w:b/>
          <w:sz w:val="22"/>
          <w:szCs w:val="22"/>
        </w:rPr>
        <w:t>Representante L</w:t>
      </w:r>
      <w:bookmarkStart w:id="0" w:name="_GoBack"/>
      <w:bookmarkEnd w:id="0"/>
      <w:r w:rsidR="003B0736" w:rsidRPr="0070655A">
        <w:rPr>
          <w:rFonts w:ascii="Arial" w:hAnsi="Arial" w:cs="Arial"/>
          <w:b/>
          <w:sz w:val="22"/>
          <w:szCs w:val="22"/>
        </w:rPr>
        <w:t>egal</w:t>
      </w:r>
    </w:p>
    <w:p w:rsidR="00D70E43" w:rsidRPr="003B0736" w:rsidRDefault="00D70E43" w:rsidP="00000395">
      <w:pPr>
        <w:jc w:val="center"/>
        <w:rPr>
          <w:rFonts w:ascii="Agency FB" w:hAnsi="Agency FB"/>
          <w:b/>
          <w:sz w:val="16"/>
          <w:szCs w:val="16"/>
        </w:rPr>
      </w:pPr>
    </w:p>
    <w:sectPr w:rsidR="00D70E43" w:rsidRPr="003B0736" w:rsidSect="005C7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6838" w:h="11906" w:orient="landscape"/>
      <w:pgMar w:top="851" w:right="1418" w:bottom="567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A7" w:rsidRDefault="00666DA7" w:rsidP="00B52554">
      <w:r>
        <w:separator/>
      </w:r>
    </w:p>
  </w:endnote>
  <w:endnote w:type="continuationSeparator" w:id="0">
    <w:p w:rsidR="00666DA7" w:rsidRDefault="00666DA7" w:rsidP="00B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25" w:rsidRDefault="00B51E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0C25" w:rsidRDefault="00666DA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5A" w:rsidRDefault="00955974" w:rsidP="0070655A">
    <w:pPr>
      <w:pStyle w:val="Piedepgina"/>
      <w:ind w:right="360"/>
    </w:pPr>
    <w:r>
      <w:rPr>
        <w:rFonts w:ascii="Arial" w:hAnsi="Arial" w:cs="Arial"/>
        <w:color w:val="7F7F7F" w:themeColor="text1" w:themeTint="80"/>
      </w:rPr>
      <w:t>Educación s</w:t>
    </w:r>
    <w:r w:rsidR="0070655A">
      <w:rPr>
        <w:rFonts w:ascii="Arial" w:hAnsi="Arial" w:cs="Arial"/>
        <w:color w:val="7F7F7F" w:themeColor="text1" w:themeTint="80"/>
      </w:rPr>
      <w:t xml:space="preserve">ecundaria                            </w:t>
    </w:r>
    <w:r w:rsidR="0070655A" w:rsidRPr="00FA4E66">
      <w:rPr>
        <w:rFonts w:ascii="Arial" w:hAnsi="Arial" w:cs="Arial"/>
        <w:color w:val="7F7F7F" w:themeColor="text1" w:themeTint="80"/>
      </w:rPr>
      <w:t xml:space="preserve">       </w:t>
    </w:r>
    <w:r w:rsidR="0070655A">
      <w:rPr>
        <w:rFonts w:ascii="Arial" w:hAnsi="Arial" w:cs="Arial"/>
        <w:color w:val="7F7F7F" w:themeColor="text1" w:themeTint="80"/>
      </w:rPr>
      <w:t xml:space="preserve">                                       </w:t>
    </w:r>
    <w:r w:rsidR="0070655A" w:rsidRPr="00FA4E66">
      <w:rPr>
        <w:rFonts w:ascii="Arial" w:hAnsi="Arial" w:cs="Arial"/>
        <w:color w:val="7F7F7F" w:themeColor="text1" w:themeTint="80"/>
      </w:rPr>
      <w:t xml:space="preserve">           A</w:t>
    </w:r>
    <w:r w:rsidR="0070655A">
      <w:rPr>
        <w:rFonts w:ascii="Arial" w:hAnsi="Arial" w:cs="Arial"/>
        <w:color w:val="7F7F7F" w:themeColor="text1" w:themeTint="80"/>
      </w:rPr>
      <w:t>nexo</w:t>
    </w:r>
    <w:r w:rsidR="0070655A" w:rsidRPr="00FA4E66">
      <w:rPr>
        <w:rFonts w:ascii="Arial" w:hAnsi="Arial" w:cs="Arial"/>
        <w:color w:val="7F7F7F" w:themeColor="text1" w:themeTint="80"/>
      </w:rPr>
      <w:t xml:space="preserve"> 3              </w:t>
    </w:r>
    <w:r w:rsidR="0070655A">
      <w:rPr>
        <w:rFonts w:ascii="Arial" w:hAnsi="Arial" w:cs="Arial"/>
        <w:color w:val="7F7F7F" w:themeColor="text1" w:themeTint="80"/>
      </w:rPr>
      <w:t xml:space="preserve">              </w:t>
    </w:r>
    <w:r w:rsidR="0070655A" w:rsidRPr="00FA4E66">
      <w:rPr>
        <w:rFonts w:ascii="Arial" w:hAnsi="Arial" w:cs="Arial"/>
        <w:color w:val="7F7F7F" w:themeColor="text1" w:themeTint="80"/>
      </w:rPr>
      <w:t xml:space="preserve">                     </w:t>
    </w:r>
    <w:r w:rsidR="0070655A">
      <w:rPr>
        <w:rFonts w:ascii="Arial" w:hAnsi="Arial" w:cs="Arial"/>
        <w:color w:val="7F7F7F" w:themeColor="text1" w:themeTint="80"/>
      </w:rPr>
      <w:t xml:space="preserve">          </w:t>
    </w:r>
    <w:r w:rsidR="0070655A" w:rsidRPr="00FA4E66">
      <w:rPr>
        <w:rFonts w:ascii="Arial" w:hAnsi="Arial" w:cs="Arial"/>
        <w:color w:val="7F7F7F" w:themeColor="text1" w:themeTint="80"/>
      </w:rPr>
      <w:t xml:space="preserve">                          </w:t>
    </w:r>
    <w:sdt>
      <w:sdtPr>
        <w:rPr>
          <w:rFonts w:ascii="Arial" w:hAnsi="Arial" w:cs="Arial"/>
          <w:color w:val="7F7F7F" w:themeColor="text1" w:themeTint="80"/>
        </w:rPr>
        <w:id w:val="425083448"/>
        <w:docPartObj>
          <w:docPartGallery w:val="Page Numbers (Top of Page)"/>
          <w:docPartUnique/>
        </w:docPartObj>
      </w:sdtPr>
      <w:sdtEndPr/>
      <w:sdtContent>
        <w:r w:rsidR="0070655A" w:rsidRPr="00FA4E66">
          <w:rPr>
            <w:rFonts w:ascii="Arial" w:hAnsi="Arial" w:cs="Arial"/>
            <w:color w:val="7F7F7F" w:themeColor="text1" w:themeTint="80"/>
          </w:rPr>
          <w:t xml:space="preserve">Página </w: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</w:rPr>
          <w:instrText>PAGE</w:instrTex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C61F73">
          <w:rPr>
            <w:rFonts w:ascii="Arial" w:hAnsi="Arial" w:cs="Arial"/>
            <w:b/>
            <w:bCs/>
            <w:noProof/>
            <w:color w:val="7F7F7F" w:themeColor="text1" w:themeTint="80"/>
          </w:rPr>
          <w:t>1</w: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70655A" w:rsidRPr="00FA4E66">
          <w:rPr>
            <w:rFonts w:ascii="Arial" w:hAnsi="Arial" w:cs="Arial"/>
            <w:color w:val="7F7F7F" w:themeColor="text1" w:themeTint="80"/>
          </w:rPr>
          <w:t xml:space="preserve"> de </w: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</w:rPr>
          <w:instrText>NUMPAGES</w:instrTex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C61F73">
          <w:rPr>
            <w:rFonts w:ascii="Arial" w:hAnsi="Arial" w:cs="Arial"/>
            <w:b/>
            <w:bCs/>
            <w:noProof/>
            <w:color w:val="7F7F7F" w:themeColor="text1" w:themeTint="80"/>
          </w:rPr>
          <w:t>1</w:t>
        </w:r>
        <w:r w:rsidR="0070655A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  <w:p w:rsidR="00D20C25" w:rsidRDefault="00666DA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74" w:rsidRDefault="00955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A7" w:rsidRDefault="00666DA7" w:rsidP="00B52554">
      <w:r>
        <w:separator/>
      </w:r>
    </w:p>
  </w:footnote>
  <w:footnote w:type="continuationSeparator" w:id="0">
    <w:p w:rsidR="00666DA7" w:rsidRDefault="00666DA7" w:rsidP="00B5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74" w:rsidRDefault="00955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74" w:rsidRDefault="009559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74" w:rsidRDefault="009559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4"/>
    <w:rsid w:val="00000395"/>
    <w:rsid w:val="00085874"/>
    <w:rsid w:val="00096D62"/>
    <w:rsid w:val="000D1E75"/>
    <w:rsid w:val="001021C1"/>
    <w:rsid w:val="001332BE"/>
    <w:rsid w:val="00180941"/>
    <w:rsid w:val="0020726F"/>
    <w:rsid w:val="00207BE3"/>
    <w:rsid w:val="002547EF"/>
    <w:rsid w:val="003B0736"/>
    <w:rsid w:val="004651CC"/>
    <w:rsid w:val="004A6627"/>
    <w:rsid w:val="0050245F"/>
    <w:rsid w:val="005305BE"/>
    <w:rsid w:val="00544B43"/>
    <w:rsid w:val="005C7999"/>
    <w:rsid w:val="00666DA7"/>
    <w:rsid w:val="006A51B4"/>
    <w:rsid w:val="0070655A"/>
    <w:rsid w:val="00841B49"/>
    <w:rsid w:val="00955974"/>
    <w:rsid w:val="00992A56"/>
    <w:rsid w:val="009C11D3"/>
    <w:rsid w:val="00A715B5"/>
    <w:rsid w:val="00A72CBF"/>
    <w:rsid w:val="00B0347E"/>
    <w:rsid w:val="00B06615"/>
    <w:rsid w:val="00B51E00"/>
    <w:rsid w:val="00B52554"/>
    <w:rsid w:val="00BB631A"/>
    <w:rsid w:val="00BD1B06"/>
    <w:rsid w:val="00BF57CA"/>
    <w:rsid w:val="00C33379"/>
    <w:rsid w:val="00C61F73"/>
    <w:rsid w:val="00CB24D2"/>
    <w:rsid w:val="00CC38CB"/>
    <w:rsid w:val="00CE7C01"/>
    <w:rsid w:val="00D159A9"/>
    <w:rsid w:val="00D70E43"/>
    <w:rsid w:val="00E619EB"/>
    <w:rsid w:val="00E741C1"/>
    <w:rsid w:val="00E859DC"/>
    <w:rsid w:val="00F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BFF8"/>
  <w15:chartTrackingRefBased/>
  <w15:docId w15:val="{BC4E9319-666F-4B55-8808-517F2B8E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5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B52554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52554"/>
    <w:rPr>
      <w:rFonts w:ascii="Arial" w:eastAsia="Times New Roman" w:hAnsi="Arial"/>
      <w:b/>
      <w:sz w:val="28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B5255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52554"/>
    <w:rPr>
      <w:rFonts w:ascii="Times New Roman" w:eastAsia="Times New Roman" w:hAnsi="Times New Roman"/>
      <w:lang w:val="es-ES" w:eastAsia="es-ES"/>
    </w:rPr>
  </w:style>
  <w:style w:type="paragraph" w:customStyle="1" w:styleId="texto">
    <w:name w:val="texto"/>
    <w:basedOn w:val="Normal"/>
    <w:rsid w:val="00B52554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semiHidden/>
    <w:rsid w:val="00B52554"/>
  </w:style>
  <w:style w:type="paragraph" w:styleId="Encabezado">
    <w:name w:val="header"/>
    <w:basedOn w:val="Normal"/>
    <w:link w:val="EncabezadoCar"/>
    <w:uiPriority w:val="99"/>
    <w:unhideWhenUsed/>
    <w:rsid w:val="00B5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554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DIRECCIÓN DE ACREDITACIÓN, INCORPORACIÓN Y REVALIDACIÓN DE EDUCACIÓN BÁSICA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10</cp:revision>
  <dcterms:created xsi:type="dcterms:W3CDTF">2020-11-10T20:38:00Z</dcterms:created>
  <dcterms:modified xsi:type="dcterms:W3CDTF">2025-09-12T16:47:00Z</dcterms:modified>
</cp:coreProperties>
</file>